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8753" w14:textId="77777777" w:rsidR="00455BFE" w:rsidRDefault="00455BFE" w:rsidP="00455BFE">
      <w:pPr>
        <w:pStyle w:val="Footer"/>
        <w:jc w:val="center"/>
        <w:rPr>
          <w:rFonts w:cstheme="minorHAnsi"/>
          <w:b/>
          <w:iCs/>
          <w:color w:val="000000" w:themeColor="text1"/>
          <w:sz w:val="40"/>
          <w:szCs w:val="40"/>
        </w:rPr>
      </w:pPr>
      <w:r>
        <w:rPr>
          <w:rFonts w:cstheme="minorHAnsi"/>
          <w:b/>
          <w:iCs/>
          <w:color w:val="000000" w:themeColor="text1"/>
          <w:sz w:val="40"/>
          <w:szCs w:val="40"/>
        </w:rPr>
        <w:t xml:space="preserve">Observational Study </w:t>
      </w:r>
      <w:r w:rsidR="00DD1A9C" w:rsidRPr="00455BFE">
        <w:rPr>
          <w:rFonts w:cstheme="minorHAnsi"/>
          <w:b/>
          <w:iCs/>
          <w:color w:val="000000" w:themeColor="text1"/>
          <w:sz w:val="40"/>
          <w:szCs w:val="40"/>
        </w:rPr>
        <w:t xml:space="preserve">Protocol Template </w:t>
      </w:r>
    </w:p>
    <w:p w14:paraId="5B2D531F" w14:textId="42996E98" w:rsidR="00DD1A9C" w:rsidRPr="00455BFE" w:rsidRDefault="00DD1A9C" w:rsidP="00455BFE">
      <w:pPr>
        <w:pStyle w:val="Footer"/>
        <w:jc w:val="center"/>
        <w:rPr>
          <w:rFonts w:cstheme="minorHAnsi"/>
          <w:b/>
          <w:iCs/>
          <w:color w:val="000000" w:themeColor="text1"/>
          <w:sz w:val="40"/>
          <w:szCs w:val="40"/>
        </w:rPr>
      </w:pPr>
      <w:r w:rsidRPr="00455BFE">
        <w:rPr>
          <w:rFonts w:cstheme="minorHAnsi"/>
          <w:b/>
          <w:iCs/>
          <w:color w:val="000000" w:themeColor="text1"/>
          <w:sz w:val="40"/>
          <w:szCs w:val="40"/>
        </w:rPr>
        <w:t>Version Feb 2025</w:t>
      </w:r>
    </w:p>
    <w:p w14:paraId="74DABAEE" w14:textId="77777777" w:rsidR="00DD1A9C" w:rsidRPr="00C577E3" w:rsidRDefault="00DD1A9C" w:rsidP="00455BFE">
      <w:pPr>
        <w:pStyle w:val="Footer"/>
        <w:jc w:val="center"/>
        <w:rPr>
          <w:rFonts w:cstheme="minorHAnsi"/>
          <w:color w:val="0000FF"/>
        </w:rPr>
      </w:pPr>
      <w:r w:rsidRPr="00C577E3">
        <w:rPr>
          <w:i/>
          <w:color w:val="0000FF"/>
          <w:sz w:val="16"/>
          <w:szCs w:val="16"/>
        </w:rPr>
        <w:t>Adapted from NIH protocol template and ICH Guidelines</w:t>
      </w:r>
    </w:p>
    <w:p w14:paraId="5D0D5597" w14:textId="77777777" w:rsidR="00AC756A" w:rsidRDefault="00AC756A" w:rsidP="00AC756A">
      <w:pPr>
        <w:pStyle w:val="Footer"/>
        <w:rPr>
          <w:rFonts w:cstheme="minorHAnsi"/>
        </w:rPr>
      </w:pPr>
    </w:p>
    <w:p w14:paraId="59A57214" w14:textId="69D3432F" w:rsidR="00C53595" w:rsidRPr="00455BFE" w:rsidRDefault="00AC756A" w:rsidP="00111A5F">
      <w:pPr>
        <w:pStyle w:val="Footer"/>
        <w:jc w:val="center"/>
        <w:rPr>
          <w:rFonts w:cstheme="minorHAnsi"/>
          <w:b/>
        </w:rPr>
      </w:pPr>
      <w:r w:rsidRPr="00455BFE">
        <w:rPr>
          <w:rFonts w:cstheme="minorHAnsi"/>
          <w:b/>
          <w:bCs/>
        </w:rPr>
        <w:t>Guidance for this Protocol Template</w:t>
      </w:r>
    </w:p>
    <w:p w14:paraId="7601FEDA" w14:textId="7D9978FC" w:rsidR="00111A5F" w:rsidRPr="00111A5F" w:rsidRDefault="00111A5F" w:rsidP="5FBC2B54">
      <w:pPr>
        <w:pStyle w:val="Footer"/>
        <w:rPr>
          <w:b/>
          <w:bCs/>
        </w:rPr>
      </w:pPr>
    </w:p>
    <w:p w14:paraId="3F89888F" w14:textId="41EF39F4" w:rsidR="00825D8D" w:rsidRDefault="00AC756A" w:rsidP="00455BFE">
      <w:pPr>
        <w:spacing w:after="0"/>
        <w:rPr>
          <w:rFonts w:cs="Arial"/>
          <w:color w:val="0000FF"/>
        </w:rPr>
      </w:pPr>
      <w:r w:rsidRPr="009D7157">
        <w:rPr>
          <w:rFonts w:cs="Arial"/>
          <w:color w:val="0000FF"/>
        </w:rPr>
        <w:t xml:space="preserve">This protocol template is </w:t>
      </w:r>
      <w:r w:rsidR="007274B9" w:rsidRPr="009D7157">
        <w:rPr>
          <w:rFonts w:cs="Arial"/>
          <w:color w:val="0000FF"/>
        </w:rPr>
        <w:t xml:space="preserve">to be </w:t>
      </w:r>
      <w:r w:rsidR="007274B9" w:rsidRPr="00C577E3">
        <w:rPr>
          <w:rFonts w:cs="Arial"/>
          <w:color w:val="0000FF"/>
        </w:rPr>
        <w:t>used</w:t>
      </w:r>
      <w:r w:rsidR="007274B9" w:rsidRPr="009D7157">
        <w:rPr>
          <w:rFonts w:cs="Arial"/>
          <w:color w:val="0000FF"/>
        </w:rPr>
        <w:t xml:space="preserve"> for observational </w:t>
      </w:r>
      <w:r w:rsidR="00ED15CF" w:rsidRPr="009D7157">
        <w:rPr>
          <w:rFonts w:cs="Arial"/>
          <w:color w:val="0000FF"/>
        </w:rPr>
        <w:t>research studies</w:t>
      </w:r>
      <w:r w:rsidR="007E0CEC">
        <w:rPr>
          <w:rFonts w:cs="Arial"/>
          <w:color w:val="0000FF"/>
        </w:rPr>
        <w:t xml:space="preserve"> such as research </w:t>
      </w:r>
      <w:r w:rsidR="00601B26">
        <w:rPr>
          <w:rFonts w:cs="Arial"/>
          <w:color w:val="0000FF"/>
        </w:rPr>
        <w:t xml:space="preserve">involving </w:t>
      </w:r>
      <w:r w:rsidR="00322BCF">
        <w:rPr>
          <w:rFonts w:cs="Arial"/>
          <w:color w:val="0000FF"/>
        </w:rPr>
        <w:t xml:space="preserve">analysis of data or specimen, observational studies where the </w:t>
      </w:r>
      <w:r w:rsidR="00322BCF" w:rsidRPr="00322BCF">
        <w:rPr>
          <w:rFonts w:cs="Arial"/>
          <w:color w:val="0000FF"/>
        </w:rPr>
        <w:t>investigator simply records observations and analyzes data, without assigning participants to a specific intervention or treatment</w:t>
      </w:r>
      <w:r w:rsidR="007274B9" w:rsidRPr="009D7157">
        <w:rPr>
          <w:rFonts w:cs="Arial"/>
          <w:color w:val="0000FF"/>
        </w:rPr>
        <w:t>.</w:t>
      </w:r>
      <w:r w:rsidR="00ED15CF" w:rsidRPr="009D7157">
        <w:rPr>
          <w:rFonts w:cs="Arial"/>
          <w:color w:val="0000FF"/>
        </w:rPr>
        <w:t xml:space="preserve"> </w:t>
      </w:r>
    </w:p>
    <w:p w14:paraId="104F1FB5" w14:textId="77777777" w:rsidR="00455BFE" w:rsidRDefault="00455BFE" w:rsidP="00455BFE">
      <w:pPr>
        <w:spacing w:after="0"/>
        <w:rPr>
          <w:rFonts w:cs="Arial"/>
          <w:color w:val="0000FF"/>
        </w:rPr>
      </w:pPr>
    </w:p>
    <w:p w14:paraId="2E0D46F3" w14:textId="6D9CF39E" w:rsidR="00ED2785" w:rsidRPr="009D7157" w:rsidRDefault="00825D8D" w:rsidP="00455BFE">
      <w:pPr>
        <w:spacing w:after="0"/>
        <w:rPr>
          <w:rFonts w:cs="Arial"/>
          <w:color w:val="0000FF"/>
        </w:rPr>
      </w:pPr>
      <w:r>
        <w:rPr>
          <w:rFonts w:cs="Arial"/>
          <w:color w:val="0000FF"/>
        </w:rPr>
        <w:t xml:space="preserve">For </w:t>
      </w:r>
      <w:r w:rsidR="00455BFE">
        <w:rPr>
          <w:rFonts w:cs="Arial"/>
          <w:color w:val="0000FF"/>
        </w:rPr>
        <w:t>clinical trials, that is, research</w:t>
      </w:r>
      <w:r w:rsidRPr="00825D8D">
        <w:rPr>
          <w:rFonts w:cs="Arial"/>
          <w:color w:val="0000FF"/>
        </w:rPr>
        <w:t xml:space="preserve"> in which one or more human subjects are prospectively assigned to one or more interventions (which may include placebo or other control) to evaluate the effects of those interventions on health-related biomedical or behavioral outcomes</w:t>
      </w:r>
      <w:r>
        <w:rPr>
          <w:rFonts w:cs="Arial"/>
          <w:color w:val="0000FF"/>
        </w:rPr>
        <w:t xml:space="preserve"> </w:t>
      </w:r>
      <w:r w:rsidR="00ED15CF" w:rsidRPr="009D7157">
        <w:rPr>
          <w:rFonts w:cs="Arial"/>
          <w:color w:val="0000FF"/>
        </w:rPr>
        <w:t xml:space="preserve">use the </w:t>
      </w:r>
      <w:r w:rsidR="00D0313C">
        <w:rPr>
          <w:rFonts w:cs="Arial"/>
          <w:color w:val="0000FF"/>
        </w:rPr>
        <w:t xml:space="preserve">Clinical Trial Protocol Template or </w:t>
      </w:r>
      <w:r w:rsidR="00A91252">
        <w:rPr>
          <w:rFonts w:cs="Arial"/>
          <w:color w:val="0000FF"/>
        </w:rPr>
        <w:t xml:space="preserve">the NIH </w:t>
      </w:r>
      <w:r w:rsidR="007E0CEC">
        <w:rPr>
          <w:rFonts w:cs="Arial"/>
          <w:color w:val="0000FF"/>
        </w:rPr>
        <w:t xml:space="preserve">Protocol Template </w:t>
      </w:r>
      <w:r w:rsidR="00C577E3">
        <w:rPr>
          <w:rFonts w:cs="Arial"/>
          <w:color w:val="0000FF"/>
        </w:rPr>
        <w:t xml:space="preserve">on this page - </w:t>
      </w:r>
      <w:r w:rsidR="00A91252">
        <w:rPr>
          <w:rFonts w:cs="Arial"/>
          <w:color w:val="0000FF"/>
        </w:rPr>
        <w:t xml:space="preserve"> </w:t>
      </w:r>
      <w:hyperlink r:id="rId7" w:history="1">
        <w:r w:rsidR="00C577E3">
          <w:rPr>
            <w:rStyle w:val="Hyperlink"/>
            <w:rFonts w:cs="Arial"/>
          </w:rPr>
          <w:t>Links to Clinical Trial Protocol Template</w:t>
        </w:r>
      </w:hyperlink>
      <w:r w:rsidR="00C577E3">
        <w:rPr>
          <w:rFonts w:cs="Arial"/>
          <w:color w:val="0000FF"/>
        </w:rPr>
        <w:t xml:space="preserve">. </w:t>
      </w:r>
    </w:p>
    <w:p w14:paraId="4ADB60DE" w14:textId="147D63E3" w:rsidR="00ED2785" w:rsidRPr="009D7157" w:rsidRDefault="006B64DC" w:rsidP="00455BFE">
      <w:pPr>
        <w:spacing w:after="0"/>
        <w:rPr>
          <w:rFonts w:cs="Arial"/>
          <w:color w:val="0000FF"/>
        </w:rPr>
      </w:pPr>
      <w:r w:rsidRPr="009D7157">
        <w:rPr>
          <w:rFonts w:cs="Arial"/>
          <w:color w:val="0000FF"/>
        </w:rPr>
        <w:t>Do not delete any sections of the protocol template as all sections are important for all types of research studies.</w:t>
      </w:r>
    </w:p>
    <w:p w14:paraId="4F590EBD" w14:textId="5D6617F0" w:rsidR="00ED2785" w:rsidRPr="009D7157" w:rsidRDefault="00ED2785" w:rsidP="00455BFE">
      <w:pPr>
        <w:spacing w:after="0" w:line="240" w:lineRule="auto"/>
        <w:jc w:val="both"/>
        <w:rPr>
          <w:color w:val="0000FF"/>
        </w:rPr>
      </w:pPr>
      <w:r w:rsidRPr="5EE2DB59">
        <w:rPr>
          <w:color w:val="0000FF"/>
        </w:rPr>
        <w:t>This template contains two types of text: instruction</w:t>
      </w:r>
      <w:r w:rsidR="79184439" w:rsidRPr="5EE2DB59">
        <w:rPr>
          <w:color w:val="0000FF"/>
        </w:rPr>
        <w:t>s</w:t>
      </w:r>
      <w:r w:rsidRPr="5EE2DB59">
        <w:rPr>
          <w:color w:val="0000FF"/>
        </w:rPr>
        <w:t>/explanatory text and example text.</w:t>
      </w:r>
    </w:p>
    <w:p w14:paraId="662773BB" w14:textId="77777777" w:rsidR="00ED2785" w:rsidRPr="009D7157" w:rsidRDefault="00ED2785" w:rsidP="00455BFE">
      <w:pPr>
        <w:spacing w:after="0" w:line="240" w:lineRule="auto"/>
        <w:jc w:val="both"/>
        <w:rPr>
          <w:b/>
          <w:color w:val="0000FF"/>
        </w:rPr>
      </w:pPr>
    </w:p>
    <w:p w14:paraId="26974220" w14:textId="51C9E74A" w:rsidR="00ED2785" w:rsidRPr="002C4E07" w:rsidRDefault="00ED2785" w:rsidP="00455BFE">
      <w:pPr>
        <w:spacing w:after="0" w:line="240" w:lineRule="auto"/>
        <w:jc w:val="both"/>
        <w:rPr>
          <w:i/>
          <w:color w:val="0000FF"/>
        </w:rPr>
      </w:pPr>
      <w:r w:rsidRPr="002C4E07">
        <w:rPr>
          <w:b/>
          <w:i/>
          <w:color w:val="0000FF"/>
        </w:rPr>
        <w:t>Instruction/explanatory text</w:t>
      </w:r>
      <w:r w:rsidRPr="002C4E07">
        <w:rPr>
          <w:i/>
          <w:color w:val="0000FF"/>
        </w:rPr>
        <w:t xml:space="preserve"> is indicated by</w:t>
      </w:r>
      <w:r w:rsidRPr="002C4E07">
        <w:rPr>
          <w:i/>
          <w:iCs/>
          <w:color w:val="0000FF"/>
        </w:rPr>
        <w:t xml:space="preserve"> italics </w:t>
      </w:r>
      <w:r w:rsidR="003B5D68" w:rsidRPr="002C4E07">
        <w:rPr>
          <w:i/>
          <w:iCs/>
          <w:color w:val="0000FF"/>
        </w:rPr>
        <w:t xml:space="preserve">and </w:t>
      </w:r>
      <w:r w:rsidR="00E636CA">
        <w:rPr>
          <w:i/>
          <w:iCs/>
          <w:color w:val="0000FF"/>
        </w:rPr>
        <w:t xml:space="preserve">in </w:t>
      </w:r>
      <w:r w:rsidR="003B5D68" w:rsidRPr="002C4E07">
        <w:rPr>
          <w:i/>
          <w:iCs/>
          <w:color w:val="0000FF"/>
        </w:rPr>
        <w:t xml:space="preserve">blue </w:t>
      </w:r>
      <w:r w:rsidR="00E636CA">
        <w:rPr>
          <w:i/>
          <w:iCs/>
          <w:color w:val="0000FF"/>
        </w:rPr>
        <w:t>font</w:t>
      </w:r>
      <w:r w:rsidR="003B5D68" w:rsidRPr="002C4E07">
        <w:rPr>
          <w:i/>
          <w:iCs/>
          <w:color w:val="0000FF"/>
        </w:rPr>
        <w:t xml:space="preserve"> </w:t>
      </w:r>
      <w:r w:rsidRPr="002C4E07">
        <w:rPr>
          <w:i/>
          <w:color w:val="0000FF"/>
        </w:rPr>
        <w:t>and should be deleted prior to finalizing the protocol. This text provides information on the content that should be included in the protocol.</w:t>
      </w:r>
    </w:p>
    <w:p w14:paraId="13D09AD2" w14:textId="77777777" w:rsidR="00ED2785" w:rsidRPr="009D7157" w:rsidRDefault="00ED2785" w:rsidP="00455BFE">
      <w:pPr>
        <w:spacing w:after="0" w:line="240" w:lineRule="auto"/>
        <w:jc w:val="both"/>
        <w:rPr>
          <w:b/>
          <w:color w:val="0000FF"/>
        </w:rPr>
      </w:pPr>
    </w:p>
    <w:p w14:paraId="2FC90F34" w14:textId="0409D3D5" w:rsidR="00ED2785" w:rsidRDefault="002C4E07" w:rsidP="00455BFE">
      <w:pPr>
        <w:spacing w:after="0"/>
        <w:rPr>
          <w:color w:val="0000FF"/>
        </w:rPr>
      </w:pPr>
      <w:r w:rsidRPr="5FBC2B54">
        <w:rPr>
          <w:color w:val="0000FF"/>
        </w:rPr>
        <w:t>[</w:t>
      </w:r>
      <w:r w:rsidRPr="5FBC2B54">
        <w:rPr>
          <w:b/>
          <w:bCs/>
          <w:color w:val="0000FF"/>
        </w:rPr>
        <w:t>EXAMPLE</w:t>
      </w:r>
      <w:r w:rsidR="00ED2785" w:rsidRPr="5FBC2B54">
        <w:rPr>
          <w:b/>
          <w:bCs/>
          <w:color w:val="0000FF"/>
        </w:rPr>
        <w:t xml:space="preserve"> text</w:t>
      </w:r>
      <w:r w:rsidR="00ED2785" w:rsidRPr="5FBC2B54">
        <w:rPr>
          <w:color w:val="0000FF"/>
        </w:rPr>
        <w:t xml:space="preserve"> is included to further aid in protocol writing and should be modified to suit the</w:t>
      </w:r>
      <w:r w:rsidR="00781310" w:rsidRPr="5FBC2B54">
        <w:rPr>
          <w:color w:val="0000FF"/>
        </w:rPr>
        <w:t xml:space="preserve"> protocol and it </w:t>
      </w:r>
      <w:r w:rsidR="00ED2785" w:rsidRPr="5FBC2B54">
        <w:rPr>
          <w:color w:val="0000FF"/>
        </w:rPr>
        <w:t>may be deleted if it is not relevant.</w:t>
      </w:r>
      <w:r w:rsidR="00117018" w:rsidRPr="5FBC2B54">
        <w:rPr>
          <w:color w:val="0000FF"/>
        </w:rPr>
        <w:t xml:space="preserve"> Example text is indicated by </w:t>
      </w:r>
      <w:r w:rsidR="00E636CA" w:rsidRPr="5FBC2B54">
        <w:rPr>
          <w:color w:val="0000FF"/>
        </w:rPr>
        <w:t xml:space="preserve">the word “EXAMPLE” and </w:t>
      </w:r>
      <w:r w:rsidR="006F3C7A" w:rsidRPr="5FBC2B54">
        <w:rPr>
          <w:color w:val="0000FF"/>
        </w:rPr>
        <w:t xml:space="preserve">blue </w:t>
      </w:r>
      <w:r w:rsidR="00E636CA" w:rsidRPr="5FBC2B54">
        <w:rPr>
          <w:color w:val="0000FF"/>
        </w:rPr>
        <w:t>font</w:t>
      </w:r>
      <w:r w:rsidRPr="5FBC2B54">
        <w:rPr>
          <w:color w:val="0000FF"/>
        </w:rPr>
        <w:t xml:space="preserve"> within brackets</w:t>
      </w:r>
      <w:r w:rsidR="006F3C7A" w:rsidRPr="5FBC2B54">
        <w:rPr>
          <w:i/>
          <w:iCs/>
          <w:color w:val="0000FF"/>
        </w:rPr>
        <w:t>.</w:t>
      </w:r>
      <w:r w:rsidRPr="5FBC2B54">
        <w:rPr>
          <w:color w:val="0000FF"/>
        </w:rPr>
        <w:t>]</w:t>
      </w:r>
    </w:p>
    <w:p w14:paraId="5645B4E9" w14:textId="4A867ACE" w:rsidR="00E636CA" w:rsidRPr="002C4E07" w:rsidRDefault="00E636CA" w:rsidP="00455BFE">
      <w:pPr>
        <w:spacing w:after="0"/>
        <w:rPr>
          <w:rFonts w:cs="Arial"/>
        </w:rPr>
      </w:pPr>
      <w:r w:rsidRPr="5FBC2B54">
        <w:rPr>
          <w:rFonts w:cs="Arial"/>
        </w:rPr>
        <w:t xml:space="preserve">&lt;Locations to enter study-specific text </w:t>
      </w:r>
      <w:proofErr w:type="gramStart"/>
      <w:r w:rsidRPr="5FBC2B54">
        <w:rPr>
          <w:rFonts w:cs="Arial"/>
        </w:rPr>
        <w:t>is</w:t>
      </w:r>
      <w:proofErr w:type="gramEnd"/>
      <w:r w:rsidRPr="5FBC2B54">
        <w:rPr>
          <w:rFonts w:cs="Arial"/>
        </w:rPr>
        <w:t xml:space="preserve"> indicated by black font and within angle brackets.</w:t>
      </w:r>
      <w:r w:rsidR="5858A409" w:rsidRPr="5FBC2B54">
        <w:rPr>
          <w:rFonts w:cs="Arial"/>
        </w:rPr>
        <w:t xml:space="preserve"> Delete any instructional text and enter study-specific language.</w:t>
      </w:r>
      <w:r w:rsidRPr="5FBC2B54">
        <w:rPr>
          <w:rFonts w:cs="Arial"/>
        </w:rPr>
        <w:t>&gt;</w:t>
      </w:r>
    </w:p>
    <w:p w14:paraId="1EC8E44F" w14:textId="124D54E7" w:rsidR="0031167A" w:rsidRPr="009D7157" w:rsidRDefault="006B64DC" w:rsidP="00455BFE">
      <w:pPr>
        <w:spacing w:after="0"/>
        <w:rPr>
          <w:rFonts w:eastAsia="Times New Roman" w:cs="Arial"/>
          <w:color w:val="0000FF"/>
          <w:lang w:bidi="en-US"/>
        </w:rPr>
      </w:pPr>
      <w:r w:rsidRPr="5EE2DB59">
        <w:rPr>
          <w:rFonts w:eastAsia="Times New Roman" w:cs="Arial"/>
          <w:b/>
          <w:bCs/>
          <w:color w:val="0000FF"/>
          <w:lang w:bidi="en-US"/>
        </w:rPr>
        <w:t xml:space="preserve">Delete </w:t>
      </w:r>
      <w:r w:rsidR="00AC756A" w:rsidRPr="5EE2DB59">
        <w:rPr>
          <w:rFonts w:eastAsia="Times New Roman" w:cs="Arial"/>
          <w:b/>
          <w:bCs/>
          <w:color w:val="0000FF"/>
          <w:lang w:bidi="en-US"/>
        </w:rPr>
        <w:t>all language in blue/brackets</w:t>
      </w:r>
      <w:r w:rsidR="00306DE5">
        <w:rPr>
          <w:rFonts w:eastAsia="Times New Roman" w:cs="Arial"/>
          <w:b/>
          <w:bCs/>
          <w:color w:val="0000FF"/>
          <w:lang w:bidi="en-US"/>
        </w:rPr>
        <w:t xml:space="preserve"> </w:t>
      </w:r>
      <w:proofErr w:type="gramStart"/>
      <w:r w:rsidR="00306DE5">
        <w:rPr>
          <w:rFonts w:eastAsia="Times New Roman" w:cs="Arial"/>
          <w:b/>
          <w:bCs/>
          <w:color w:val="0000FF"/>
          <w:lang w:bidi="en-US"/>
        </w:rPr>
        <w:t>[ ]</w:t>
      </w:r>
      <w:proofErr w:type="gramEnd"/>
      <w:r w:rsidR="00E636CA">
        <w:rPr>
          <w:rFonts w:eastAsia="Times New Roman" w:cs="Arial"/>
          <w:b/>
          <w:bCs/>
          <w:color w:val="0000FF"/>
          <w:lang w:bidi="en-US"/>
        </w:rPr>
        <w:t>/angle brackets</w:t>
      </w:r>
      <w:r w:rsidR="00306DE5">
        <w:rPr>
          <w:rFonts w:eastAsia="Times New Roman" w:cs="Arial"/>
          <w:b/>
          <w:bCs/>
          <w:color w:val="0000FF"/>
          <w:lang w:bidi="en-US"/>
        </w:rPr>
        <w:t xml:space="preserve"> &lt; &gt;</w:t>
      </w:r>
      <w:r w:rsidR="00AC756A" w:rsidRPr="5EE2DB59">
        <w:rPr>
          <w:rFonts w:eastAsia="Times New Roman" w:cs="Arial"/>
          <w:b/>
          <w:bCs/>
          <w:color w:val="0000FF"/>
          <w:lang w:bidi="en-US"/>
        </w:rPr>
        <w:t>/italics</w:t>
      </w:r>
      <w:r w:rsidR="004773FB">
        <w:rPr>
          <w:rFonts w:eastAsia="Times New Roman" w:cs="Arial"/>
          <w:b/>
          <w:bCs/>
          <w:color w:val="0000FF"/>
          <w:lang w:bidi="en-US"/>
        </w:rPr>
        <w:t>,</w:t>
      </w:r>
      <w:r w:rsidR="00AC756A" w:rsidRPr="5EE2DB59">
        <w:rPr>
          <w:rFonts w:eastAsia="Times New Roman" w:cs="Arial"/>
          <w:b/>
          <w:bCs/>
          <w:color w:val="0000FF"/>
          <w:lang w:bidi="en-US"/>
        </w:rPr>
        <w:t xml:space="preserve"> </w:t>
      </w:r>
      <w:r w:rsidR="0A892879" w:rsidRPr="5EE2DB59">
        <w:rPr>
          <w:rFonts w:eastAsia="Times New Roman" w:cs="Arial"/>
          <w:b/>
          <w:bCs/>
          <w:color w:val="0000FF"/>
          <w:lang w:bidi="en-US"/>
        </w:rPr>
        <w:t xml:space="preserve">and </w:t>
      </w:r>
      <w:r w:rsidR="004773FB">
        <w:rPr>
          <w:rFonts w:eastAsia="Times New Roman" w:cs="Arial"/>
          <w:b/>
          <w:bCs/>
          <w:color w:val="0000FF"/>
          <w:lang w:bidi="en-US"/>
        </w:rPr>
        <w:t>enter</w:t>
      </w:r>
      <w:r w:rsidR="00AC756A" w:rsidRPr="5EE2DB59">
        <w:rPr>
          <w:rFonts w:eastAsia="Times New Roman" w:cs="Arial"/>
          <w:b/>
          <w:bCs/>
          <w:color w:val="0000FF"/>
          <w:lang w:bidi="en-US"/>
        </w:rPr>
        <w:t xml:space="preserve"> language specific to your research study.</w:t>
      </w:r>
    </w:p>
    <w:p w14:paraId="32A21254" w14:textId="185B1A97" w:rsidR="0031167A" w:rsidRDefault="0031167A" w:rsidP="00455BFE">
      <w:pPr>
        <w:spacing w:after="0" w:line="240" w:lineRule="auto"/>
        <w:jc w:val="both"/>
        <w:rPr>
          <w:color w:val="0000FF"/>
        </w:rPr>
      </w:pPr>
      <w:r w:rsidRPr="009D7157">
        <w:rPr>
          <w:color w:val="0000FF"/>
        </w:rPr>
        <w:t xml:space="preserve">Version control is important to track protocol development, revisions, and amendments. It is also necessary to ensure that the most recently updated and IRB approved version of a protocol is used by all staff conducting the study. </w:t>
      </w:r>
      <w:r w:rsidRPr="5FBC2B54">
        <w:rPr>
          <w:b/>
          <w:bCs/>
          <w:color w:val="0000FF"/>
        </w:rPr>
        <w:t>With each revision, the version number and date located in the header of each page should be updated</w:t>
      </w:r>
      <w:r w:rsidRPr="009D7157">
        <w:rPr>
          <w:color w:val="0000FF"/>
        </w:rPr>
        <w:t>. When making changes to an approved and “final” protocol, the protocol amendment history should be maintained</w:t>
      </w:r>
      <w:r w:rsidR="00B54606">
        <w:rPr>
          <w:color w:val="0000FF"/>
        </w:rPr>
        <w:t xml:space="preserve">. </w:t>
      </w:r>
    </w:p>
    <w:p w14:paraId="7EAA4AD4" w14:textId="77777777" w:rsidR="00455BFE" w:rsidRPr="00455BFE" w:rsidRDefault="00455BFE" w:rsidP="00455BFE">
      <w:pPr>
        <w:spacing w:after="0" w:line="240" w:lineRule="auto"/>
        <w:jc w:val="both"/>
        <w:rPr>
          <w:color w:val="0000FF"/>
        </w:rPr>
      </w:pPr>
    </w:p>
    <w:p w14:paraId="5F6F2698" w14:textId="77777777" w:rsidR="00CB3EF0" w:rsidRDefault="00EF1D69" w:rsidP="00455BFE">
      <w:pPr>
        <w:spacing w:after="0"/>
        <w:rPr>
          <w:rFonts w:cstheme="minorHAnsi"/>
          <w:color w:val="0000FF"/>
        </w:rPr>
      </w:pPr>
      <w:r w:rsidRPr="00A0063E">
        <w:rPr>
          <w:rFonts w:cstheme="minorHAnsi"/>
          <w:b/>
          <w:color w:val="0000FF"/>
        </w:rPr>
        <w:t>Additional Guidance and Tips</w:t>
      </w:r>
      <w:r w:rsidRPr="00A0063E">
        <w:rPr>
          <w:rFonts w:cstheme="minorHAnsi"/>
          <w:color w:val="0000FF"/>
        </w:rPr>
        <w:t>:</w:t>
      </w:r>
      <w:r w:rsidR="00B20507">
        <w:rPr>
          <w:rFonts w:cstheme="minorHAnsi"/>
          <w:color w:val="0000FF"/>
        </w:rPr>
        <w:t xml:space="preserve"> </w:t>
      </w:r>
    </w:p>
    <w:p w14:paraId="5EAA8CCA" w14:textId="77777777" w:rsidR="00455BFE" w:rsidRDefault="00CB3EF0" w:rsidP="00455BFE">
      <w:pPr>
        <w:pStyle w:val="ListParagraph"/>
        <w:numPr>
          <w:ilvl w:val="0"/>
          <w:numId w:val="40"/>
        </w:numPr>
        <w:spacing w:after="0" w:line="240" w:lineRule="auto"/>
      </w:pPr>
      <w:hyperlink r:id="rId8" w:history="1">
        <w:r w:rsidRPr="00455BFE">
          <w:rPr>
            <w:rStyle w:val="Hyperlink"/>
            <w:rFonts w:cstheme="minorHAnsi"/>
            <w:color w:val="0000FF"/>
          </w:rPr>
          <w:t>Michigan State University - Tips for Retrospective Chart Review Studies</w:t>
        </w:r>
      </w:hyperlink>
    </w:p>
    <w:p w14:paraId="245C6324" w14:textId="2D3B8002" w:rsidR="00B11E8A" w:rsidRPr="00455BFE" w:rsidRDefault="00CB3EF0" w:rsidP="00455BFE">
      <w:pPr>
        <w:pStyle w:val="ListParagraph"/>
        <w:numPr>
          <w:ilvl w:val="0"/>
          <w:numId w:val="40"/>
        </w:numPr>
        <w:spacing w:after="0" w:line="240" w:lineRule="auto"/>
      </w:pPr>
      <w:hyperlink r:id="rId9" w:history="1">
        <w:r w:rsidRPr="00455BFE">
          <w:rPr>
            <w:rStyle w:val="Hyperlink"/>
            <w:rFonts w:cstheme="minorHAnsi"/>
          </w:rPr>
          <w:t>NIH IRB Protocol Templates</w:t>
        </w:r>
      </w:hyperlink>
      <w:r w:rsidRPr="00455BFE">
        <w:rPr>
          <w:rFonts w:cstheme="minorHAnsi"/>
          <w:color w:val="0000FF"/>
        </w:rPr>
        <w:t xml:space="preserve"> </w:t>
      </w:r>
    </w:p>
    <w:p w14:paraId="29E7BF83" w14:textId="77777777" w:rsidR="00455BFE" w:rsidRDefault="00455BFE" w:rsidP="00455BFE">
      <w:pPr>
        <w:jc w:val="center"/>
        <w:rPr>
          <w:rFonts w:cs="Arial"/>
          <w:b/>
          <w:bCs/>
          <w:color w:val="FF0000"/>
          <w:sz w:val="32"/>
          <w:szCs w:val="32"/>
        </w:rPr>
      </w:pPr>
    </w:p>
    <w:p w14:paraId="46801508" w14:textId="196DF1F3" w:rsidR="00455BFE" w:rsidRPr="00455BFE" w:rsidRDefault="00455BFE" w:rsidP="00455BFE">
      <w:pPr>
        <w:jc w:val="center"/>
        <w:rPr>
          <w:rFonts w:cs="Arial"/>
          <w:b/>
          <w:bCs/>
          <w:color w:val="FF0000"/>
          <w:sz w:val="32"/>
          <w:szCs w:val="32"/>
        </w:rPr>
      </w:pPr>
      <w:r w:rsidRPr="00455BFE">
        <w:rPr>
          <w:rFonts w:cs="Arial"/>
          <w:b/>
          <w:bCs/>
          <w:color w:val="FF0000"/>
          <w:sz w:val="32"/>
          <w:szCs w:val="32"/>
        </w:rPr>
        <w:t>DELETE THIS PAGE</w:t>
      </w:r>
    </w:p>
    <w:p w14:paraId="40A31836" w14:textId="77777777" w:rsidR="00B11E8A" w:rsidRDefault="00B11E8A" w:rsidP="00B11E8A">
      <w:pPr>
        <w:pStyle w:val="Title"/>
        <w:spacing w:before="480" w:after="240" w:line="240" w:lineRule="auto"/>
        <w:jc w:val="center"/>
        <w:rPr>
          <w:b/>
          <w:bCs/>
          <w:caps w:val="0"/>
          <w:color w:val="auto"/>
          <w:spacing w:val="0"/>
          <w:kern w:val="0"/>
          <w:sz w:val="40"/>
          <w:szCs w:val="40"/>
        </w:rPr>
      </w:pPr>
    </w:p>
    <w:p w14:paraId="601DC75E" w14:textId="7A5989D2" w:rsidR="00B11E8A" w:rsidRPr="007109EF" w:rsidRDefault="00B11E8A" w:rsidP="00B11E8A">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t>&lt;Title&gt;</w:t>
      </w:r>
    </w:p>
    <w:p w14:paraId="71764CF8" w14:textId="0D6D6DB6" w:rsidR="00B11E8A" w:rsidRPr="00A0063E" w:rsidRDefault="00B11E8A" w:rsidP="5EE2DB59">
      <w:pPr>
        <w:spacing w:after="0"/>
        <w:jc w:val="center"/>
        <w:rPr>
          <w:i/>
          <w:iCs/>
          <w:color w:val="0000FF"/>
        </w:rPr>
      </w:pPr>
      <w:r w:rsidRPr="00A0063E">
        <w:rPr>
          <w:i/>
          <w:iCs/>
          <w:color w:val="0000FF"/>
        </w:rPr>
        <w:t xml:space="preserve">This title should include, where possible, information on the participants, </w:t>
      </w:r>
      <w:proofErr w:type="gramStart"/>
      <w:r w:rsidRPr="00A0063E">
        <w:rPr>
          <w:i/>
          <w:iCs/>
          <w:color w:val="0000FF"/>
        </w:rPr>
        <w:t>condition</w:t>
      </w:r>
      <w:proofErr w:type="gramEnd"/>
      <w:r w:rsidRPr="00A0063E">
        <w:rPr>
          <w:i/>
          <w:iCs/>
          <w:color w:val="0000FF"/>
        </w:rPr>
        <w:t xml:space="preserve"> being evaluated, and intervention(s) studied.</w:t>
      </w:r>
    </w:p>
    <w:p w14:paraId="79C5020C" w14:textId="77777777" w:rsidR="00122013" w:rsidRDefault="00122013" w:rsidP="00B11E8A">
      <w:pPr>
        <w:spacing w:after="0"/>
        <w:jc w:val="center"/>
        <w:rPr>
          <w:bCs/>
          <w:i/>
        </w:rPr>
      </w:pPr>
    </w:p>
    <w:p w14:paraId="6273AE8B" w14:textId="33784C36" w:rsidR="00B11E8A" w:rsidRDefault="00B11E8A" w:rsidP="00B11E8A">
      <w:pPr>
        <w:spacing w:after="0"/>
        <w:jc w:val="center"/>
        <w:rPr>
          <w:b/>
          <w:bCs/>
          <w:sz w:val="28"/>
          <w:szCs w:val="28"/>
        </w:rPr>
      </w:pPr>
      <w:r>
        <w:rPr>
          <w:b/>
          <w:bCs/>
          <w:sz w:val="28"/>
          <w:szCs w:val="28"/>
        </w:rPr>
        <w:t>Protocol Number: &lt;N</w:t>
      </w:r>
      <w:r w:rsidRPr="00865985">
        <w:rPr>
          <w:b/>
          <w:bCs/>
          <w:sz w:val="28"/>
          <w:szCs w:val="28"/>
        </w:rPr>
        <w:t>umber&gt;</w:t>
      </w:r>
    </w:p>
    <w:p w14:paraId="2A2A5FB8" w14:textId="77777777" w:rsidR="00122013" w:rsidRDefault="00122013" w:rsidP="00B11E8A">
      <w:pPr>
        <w:spacing w:after="0"/>
        <w:jc w:val="center"/>
        <w:rPr>
          <w:b/>
          <w:bCs/>
          <w:sz w:val="28"/>
          <w:szCs w:val="28"/>
        </w:rPr>
      </w:pPr>
    </w:p>
    <w:p w14:paraId="7DA9FAF2" w14:textId="176F3751" w:rsidR="00B11E8A" w:rsidRDefault="00B11E8A" w:rsidP="00B11E8A">
      <w:pPr>
        <w:spacing w:after="0"/>
        <w:jc w:val="center"/>
        <w:rPr>
          <w:b/>
          <w:bCs/>
          <w:sz w:val="28"/>
          <w:szCs w:val="28"/>
        </w:rPr>
      </w:pPr>
      <w:r>
        <w:rPr>
          <w:b/>
          <w:bCs/>
          <w:sz w:val="28"/>
          <w:szCs w:val="28"/>
        </w:rPr>
        <w:t>Principal Investigator</w:t>
      </w:r>
      <w:r w:rsidRPr="00865985">
        <w:rPr>
          <w:b/>
          <w:bCs/>
          <w:sz w:val="28"/>
          <w:szCs w:val="28"/>
        </w:rPr>
        <w:t>:</w:t>
      </w:r>
      <w:r w:rsidRPr="00865985">
        <w:t xml:space="preserve"> </w:t>
      </w:r>
      <w:r>
        <w:rPr>
          <w:b/>
          <w:bCs/>
          <w:sz w:val="28"/>
          <w:szCs w:val="28"/>
        </w:rPr>
        <w:t>&lt;P</w:t>
      </w:r>
      <w:r w:rsidRPr="00865985">
        <w:rPr>
          <w:b/>
          <w:bCs/>
          <w:sz w:val="28"/>
          <w:szCs w:val="28"/>
        </w:rPr>
        <w:t>rincipal investigator&gt;</w:t>
      </w:r>
    </w:p>
    <w:p w14:paraId="308CBE12" w14:textId="77777777" w:rsidR="00122013" w:rsidRDefault="00122013" w:rsidP="00B11E8A">
      <w:pPr>
        <w:spacing w:after="0"/>
        <w:jc w:val="center"/>
        <w:rPr>
          <w:b/>
          <w:bCs/>
          <w:sz w:val="28"/>
          <w:szCs w:val="28"/>
        </w:rPr>
      </w:pPr>
    </w:p>
    <w:p w14:paraId="7D0CFE96" w14:textId="4138BAC8" w:rsidR="00B11E8A" w:rsidRDefault="00E027BE" w:rsidP="00B11E8A">
      <w:pPr>
        <w:spacing w:after="0"/>
        <w:jc w:val="center"/>
        <w:rPr>
          <w:b/>
          <w:bCs/>
          <w:sz w:val="28"/>
          <w:szCs w:val="28"/>
        </w:rPr>
      </w:pPr>
      <w:r>
        <w:rPr>
          <w:b/>
          <w:bCs/>
          <w:sz w:val="28"/>
          <w:szCs w:val="28"/>
        </w:rPr>
        <w:t>Funded by</w:t>
      </w:r>
      <w:r w:rsidR="00B11E8A" w:rsidRPr="00865985">
        <w:rPr>
          <w:b/>
          <w:bCs/>
          <w:sz w:val="28"/>
          <w:szCs w:val="28"/>
        </w:rPr>
        <w:t>: &lt;</w:t>
      </w:r>
      <w:r w:rsidR="00A0063E">
        <w:rPr>
          <w:b/>
          <w:bCs/>
          <w:sz w:val="28"/>
          <w:szCs w:val="28"/>
        </w:rPr>
        <w:t>N</w:t>
      </w:r>
      <w:r w:rsidR="00B11E8A" w:rsidRPr="00865985">
        <w:rPr>
          <w:b/>
          <w:bCs/>
          <w:sz w:val="28"/>
          <w:szCs w:val="28"/>
        </w:rPr>
        <w:t>ame</w:t>
      </w:r>
      <w:r>
        <w:rPr>
          <w:b/>
          <w:bCs/>
          <w:sz w:val="28"/>
          <w:szCs w:val="28"/>
        </w:rPr>
        <w:t xml:space="preserve"> of funding agency</w:t>
      </w:r>
      <w:r w:rsidR="00B11E8A" w:rsidRPr="00865985">
        <w:rPr>
          <w:b/>
          <w:bCs/>
          <w:sz w:val="28"/>
          <w:szCs w:val="28"/>
        </w:rPr>
        <w:t>, if applicable</w:t>
      </w:r>
      <w:r w:rsidR="00B11E8A">
        <w:rPr>
          <w:b/>
          <w:bCs/>
          <w:sz w:val="28"/>
          <w:szCs w:val="28"/>
        </w:rPr>
        <w:t>&gt;</w:t>
      </w:r>
    </w:p>
    <w:p w14:paraId="768FB740" w14:textId="62C073A3" w:rsidR="00B11E8A" w:rsidRPr="00A0063E" w:rsidRDefault="00E027BE" w:rsidP="00B11E8A">
      <w:pPr>
        <w:spacing w:after="0"/>
        <w:jc w:val="center"/>
        <w:rPr>
          <w:bCs/>
          <w:i/>
          <w:color w:val="0000FF"/>
        </w:rPr>
      </w:pPr>
      <w:r w:rsidRPr="00A0063E">
        <w:rPr>
          <w:bCs/>
          <w:i/>
          <w:color w:val="0000FF"/>
        </w:rPr>
        <w:t xml:space="preserve">If not funded by any external entity, </w:t>
      </w:r>
      <w:r w:rsidR="00D31428" w:rsidRPr="00A0063E">
        <w:rPr>
          <w:bCs/>
          <w:i/>
          <w:color w:val="0000FF"/>
        </w:rPr>
        <w:t>write department name, UTHealth Houston</w:t>
      </w:r>
    </w:p>
    <w:p w14:paraId="65787AAA" w14:textId="77777777" w:rsidR="00122013" w:rsidRDefault="00122013" w:rsidP="00B11E8A">
      <w:pPr>
        <w:spacing w:after="0"/>
        <w:jc w:val="center"/>
        <w:rPr>
          <w:b/>
          <w:bCs/>
          <w:sz w:val="28"/>
          <w:szCs w:val="28"/>
        </w:rPr>
      </w:pPr>
    </w:p>
    <w:p w14:paraId="4E5BD59D" w14:textId="77777777" w:rsidR="00122013" w:rsidRDefault="00122013" w:rsidP="00B11E8A">
      <w:pPr>
        <w:spacing w:after="0"/>
        <w:jc w:val="center"/>
        <w:rPr>
          <w:b/>
          <w:bCs/>
          <w:sz w:val="28"/>
          <w:szCs w:val="28"/>
        </w:rPr>
      </w:pPr>
    </w:p>
    <w:p w14:paraId="0FE10E9D" w14:textId="6FA558CF" w:rsidR="00B11E8A" w:rsidRPr="00865985" w:rsidRDefault="00B11E8A" w:rsidP="00B11E8A">
      <w:pPr>
        <w:spacing w:after="0"/>
        <w:jc w:val="center"/>
        <w:rPr>
          <w:b/>
          <w:bCs/>
          <w:sz w:val="28"/>
          <w:szCs w:val="28"/>
        </w:rPr>
      </w:pPr>
      <w:r w:rsidRPr="5EE2DB59">
        <w:rPr>
          <w:b/>
          <w:bCs/>
          <w:sz w:val="28"/>
          <w:szCs w:val="28"/>
        </w:rPr>
        <w:t>Version Number: v.&lt;</w:t>
      </w:r>
      <w:proofErr w:type="spellStart"/>
      <w:r w:rsidRPr="5EE2DB59">
        <w:rPr>
          <w:b/>
          <w:bCs/>
          <w:sz w:val="28"/>
          <w:szCs w:val="28"/>
        </w:rPr>
        <w:t>x.x</w:t>
      </w:r>
      <w:proofErr w:type="spellEnd"/>
      <w:r w:rsidRPr="5EE2DB59">
        <w:rPr>
          <w:b/>
          <w:bCs/>
          <w:sz w:val="28"/>
          <w:szCs w:val="28"/>
        </w:rPr>
        <w:t>&gt;</w:t>
      </w:r>
    </w:p>
    <w:p w14:paraId="47FA6797" w14:textId="77777777" w:rsidR="00B11E8A" w:rsidRPr="00865985" w:rsidRDefault="00B11E8A" w:rsidP="00B11E8A">
      <w:pPr>
        <w:spacing w:after="0"/>
        <w:jc w:val="center"/>
        <w:rPr>
          <w:b/>
          <w:bCs/>
          <w:sz w:val="28"/>
          <w:szCs w:val="28"/>
        </w:rPr>
      </w:pPr>
      <w:r w:rsidRPr="00865985">
        <w:rPr>
          <w:b/>
          <w:bCs/>
          <w:sz w:val="28"/>
          <w:szCs w:val="28"/>
        </w:rPr>
        <w:t>&lt;Day Month Year&gt;</w:t>
      </w:r>
    </w:p>
    <w:p w14:paraId="38B2AB05" w14:textId="77777777" w:rsidR="00E96357" w:rsidRDefault="00E96357" w:rsidP="00E96357">
      <w:pPr>
        <w:tabs>
          <w:tab w:val="left" w:pos="2350"/>
        </w:tabs>
        <w:spacing w:line="259" w:lineRule="auto"/>
        <w:ind w:left="108"/>
        <w:rPr>
          <w:rFonts w:cstheme="minorHAnsi"/>
        </w:rPr>
      </w:pPr>
    </w:p>
    <w:p w14:paraId="24357BE5" w14:textId="62F012FD" w:rsidR="00B11E8A" w:rsidRDefault="00B11E8A">
      <w:pPr>
        <w:rPr>
          <w:rFonts w:cstheme="minorHAnsi"/>
        </w:rPr>
      </w:pPr>
      <w:r>
        <w:rPr>
          <w:rFonts w:cstheme="minorHAnsi"/>
        </w:rPr>
        <w:br w:type="page"/>
      </w:r>
    </w:p>
    <w:p w14:paraId="2F1552FF" w14:textId="77777777" w:rsidR="00E25881" w:rsidRDefault="00E25881" w:rsidP="00E96357">
      <w:pPr>
        <w:tabs>
          <w:tab w:val="left" w:pos="2350"/>
        </w:tabs>
        <w:spacing w:line="259" w:lineRule="auto"/>
        <w:ind w:left="108"/>
        <w:rPr>
          <w:rFonts w:cstheme="minorHAnsi"/>
        </w:rPr>
      </w:pPr>
    </w:p>
    <w:p w14:paraId="6E9A58EC" w14:textId="32E0F992" w:rsidR="00D31428" w:rsidRPr="00FF0C8E" w:rsidRDefault="00D31428" w:rsidP="00FF0C8E">
      <w:pPr>
        <w:pStyle w:val="Heading2"/>
        <w:numPr>
          <w:ilvl w:val="0"/>
          <w:numId w:val="0"/>
        </w:numPr>
      </w:pPr>
      <w:r w:rsidRPr="00FF0C8E">
        <w:t xml:space="preserve">PROTOCOL SUMMARY </w:t>
      </w:r>
    </w:p>
    <w:p w14:paraId="0D386F60" w14:textId="77777777" w:rsidR="00CC6772" w:rsidRPr="00CC6772" w:rsidRDefault="00CC6772" w:rsidP="00CC6772">
      <w:pPr>
        <w:pStyle w:val="BodyText"/>
        <w:rPr>
          <w:lang w:val="en-U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7111"/>
      </w:tblGrid>
      <w:tr w:rsidR="001E2D55" w:rsidRPr="00011486" w14:paraId="31AD9A97" w14:textId="77777777" w:rsidTr="5EE2DB59">
        <w:trPr>
          <w:trHeight w:val="576"/>
        </w:trPr>
        <w:tc>
          <w:tcPr>
            <w:tcW w:w="2239" w:type="dxa"/>
          </w:tcPr>
          <w:p w14:paraId="3852DA94" w14:textId="77777777" w:rsidR="001E2D55" w:rsidRPr="00011486" w:rsidRDefault="001E2D55" w:rsidP="00011486">
            <w:pPr>
              <w:spacing w:line="259" w:lineRule="auto"/>
              <w:rPr>
                <w:rFonts w:cstheme="minorHAnsi"/>
                <w:b/>
              </w:rPr>
            </w:pPr>
            <w:r w:rsidRPr="00011486">
              <w:rPr>
                <w:rFonts w:cstheme="minorHAnsi"/>
                <w:b/>
              </w:rPr>
              <w:t>Protocol Title</w:t>
            </w:r>
            <w:r w:rsidR="00950E66" w:rsidRPr="00011486">
              <w:rPr>
                <w:rFonts w:cstheme="minorHAnsi"/>
                <w:b/>
              </w:rPr>
              <w:t>:</w:t>
            </w:r>
          </w:p>
        </w:tc>
        <w:tc>
          <w:tcPr>
            <w:tcW w:w="7111" w:type="dxa"/>
          </w:tcPr>
          <w:p w14:paraId="5D982AC4" w14:textId="3BB177DD" w:rsidR="001E2D55" w:rsidRPr="00A5367F" w:rsidRDefault="00112417" w:rsidP="00011486">
            <w:pPr>
              <w:spacing w:line="259" w:lineRule="auto"/>
              <w:rPr>
                <w:rFonts w:cstheme="minorHAnsi"/>
              </w:rPr>
            </w:pPr>
            <w:r w:rsidRPr="00A5367F">
              <w:rPr>
                <w:rFonts w:cstheme="minorHAnsi"/>
              </w:rPr>
              <w:t>&lt;</w:t>
            </w:r>
            <w:r w:rsidR="006132E9" w:rsidRPr="00E636CA">
              <w:rPr>
                <w:rFonts w:cstheme="minorHAnsi"/>
              </w:rPr>
              <w:t>E</w:t>
            </w:r>
            <w:r w:rsidRPr="00E636CA">
              <w:rPr>
                <w:rFonts w:cstheme="minorHAnsi"/>
              </w:rPr>
              <w:t>nsure that the protocol title matches the protocol title in iRIS</w:t>
            </w:r>
            <w:r w:rsidR="006132E9" w:rsidRPr="00E636CA">
              <w:rPr>
                <w:rFonts w:cstheme="minorHAnsi"/>
              </w:rPr>
              <w:t>.</w:t>
            </w:r>
            <w:r w:rsidRPr="00A5367F">
              <w:rPr>
                <w:rFonts w:cstheme="minorHAnsi"/>
              </w:rPr>
              <w:t>&gt;</w:t>
            </w:r>
          </w:p>
        </w:tc>
      </w:tr>
      <w:tr w:rsidR="001E2D55" w:rsidRPr="00011486" w14:paraId="31422055" w14:textId="77777777" w:rsidTr="5EE2DB59">
        <w:trPr>
          <w:trHeight w:val="576"/>
        </w:trPr>
        <w:tc>
          <w:tcPr>
            <w:tcW w:w="2239" w:type="dxa"/>
          </w:tcPr>
          <w:p w14:paraId="6C105038" w14:textId="77777777" w:rsidR="001E2D55" w:rsidRPr="00011486" w:rsidRDefault="001E2D55" w:rsidP="00011486">
            <w:pPr>
              <w:spacing w:line="259" w:lineRule="auto"/>
              <w:rPr>
                <w:rFonts w:cstheme="minorHAnsi"/>
                <w:b/>
              </w:rPr>
            </w:pPr>
            <w:r w:rsidRPr="00011486">
              <w:rPr>
                <w:rFonts w:cstheme="minorHAnsi"/>
                <w:b/>
              </w:rPr>
              <w:t>Principal Investigator</w:t>
            </w:r>
            <w:r w:rsidR="00950E66" w:rsidRPr="00011486">
              <w:rPr>
                <w:rFonts w:cstheme="minorHAnsi"/>
                <w:b/>
              </w:rPr>
              <w:t>:</w:t>
            </w:r>
          </w:p>
        </w:tc>
        <w:tc>
          <w:tcPr>
            <w:tcW w:w="7111" w:type="dxa"/>
          </w:tcPr>
          <w:p w14:paraId="36EF8EE0" w14:textId="203CE2DB" w:rsidR="001E2D55" w:rsidRPr="00A5367F" w:rsidRDefault="007E2FCE" w:rsidP="00011486">
            <w:pPr>
              <w:spacing w:line="259" w:lineRule="auto"/>
              <w:rPr>
                <w:rFonts w:cstheme="minorHAnsi"/>
              </w:rPr>
            </w:pPr>
            <w:r w:rsidRPr="00A5367F">
              <w:rPr>
                <w:rFonts w:cstheme="minorHAnsi"/>
              </w:rPr>
              <w:t>&lt;Name&gt;</w:t>
            </w:r>
          </w:p>
          <w:p w14:paraId="49BC8FD4" w14:textId="6F7C0FEC" w:rsidR="007E2FCE" w:rsidRPr="00A5367F" w:rsidRDefault="007E2FCE" w:rsidP="00011486">
            <w:pPr>
              <w:spacing w:line="259" w:lineRule="auto"/>
              <w:rPr>
                <w:rFonts w:cstheme="minorHAnsi"/>
              </w:rPr>
            </w:pPr>
            <w:r w:rsidRPr="00A5367F">
              <w:rPr>
                <w:rFonts w:cstheme="minorHAnsi"/>
              </w:rPr>
              <w:t>&lt;Title&gt;</w:t>
            </w:r>
          </w:p>
          <w:p w14:paraId="583D19B1" w14:textId="77777777" w:rsidR="007E2FCE" w:rsidRPr="00A5367F" w:rsidRDefault="007E2FCE" w:rsidP="00011486">
            <w:pPr>
              <w:spacing w:line="259" w:lineRule="auto"/>
              <w:rPr>
                <w:rFonts w:cstheme="minorHAnsi"/>
              </w:rPr>
            </w:pPr>
            <w:r w:rsidRPr="00A5367F">
              <w:rPr>
                <w:rFonts w:cstheme="minorHAnsi"/>
              </w:rPr>
              <w:t>&lt;Department&gt;</w:t>
            </w:r>
          </w:p>
          <w:p w14:paraId="7CBD2079" w14:textId="7AC318EA" w:rsidR="007E2FCE" w:rsidRPr="00A5367F" w:rsidRDefault="007E2FCE" w:rsidP="00011486">
            <w:pPr>
              <w:spacing w:line="259" w:lineRule="auto"/>
              <w:rPr>
                <w:rFonts w:cstheme="minorHAnsi"/>
              </w:rPr>
            </w:pPr>
            <w:r w:rsidRPr="00A5367F">
              <w:rPr>
                <w:rFonts w:cstheme="minorHAnsi"/>
              </w:rPr>
              <w:t>&lt;School&gt;</w:t>
            </w:r>
          </w:p>
          <w:p w14:paraId="48E26B7B" w14:textId="349AAC09" w:rsidR="00C64FE1" w:rsidRPr="00A5367F" w:rsidRDefault="00C64FE1" w:rsidP="00011486">
            <w:pPr>
              <w:spacing w:line="259" w:lineRule="auto"/>
              <w:rPr>
                <w:rFonts w:cstheme="minorHAnsi"/>
              </w:rPr>
            </w:pPr>
            <w:r w:rsidRPr="009E3982">
              <w:rPr>
                <w:rFonts w:cstheme="minorHAnsi"/>
                <w:i/>
                <w:color w:val="0000FF"/>
              </w:rPr>
              <w:t>The same individual should be listed as PI on the protocol and in the IRB application in iRIS</w:t>
            </w:r>
            <w:r w:rsidR="006132E9" w:rsidRPr="009E3982">
              <w:rPr>
                <w:rFonts w:cstheme="minorHAnsi"/>
                <w:i/>
                <w:color w:val="0000FF"/>
              </w:rPr>
              <w:t>.</w:t>
            </w:r>
          </w:p>
        </w:tc>
      </w:tr>
      <w:tr w:rsidR="007E2FCE" w:rsidRPr="00011486" w14:paraId="1A2C9DC1" w14:textId="77777777" w:rsidTr="5EE2DB59">
        <w:trPr>
          <w:trHeight w:val="576"/>
        </w:trPr>
        <w:tc>
          <w:tcPr>
            <w:tcW w:w="2239" w:type="dxa"/>
          </w:tcPr>
          <w:p w14:paraId="50DF1DC4" w14:textId="77777777" w:rsidR="007E2FCE" w:rsidRPr="00011486" w:rsidRDefault="007E2FCE" w:rsidP="007E2FCE">
            <w:pPr>
              <w:spacing w:line="259" w:lineRule="auto"/>
              <w:rPr>
                <w:rFonts w:cstheme="minorHAnsi"/>
                <w:b/>
              </w:rPr>
            </w:pPr>
            <w:r w:rsidRPr="00011486">
              <w:rPr>
                <w:rFonts w:cstheme="minorHAnsi"/>
                <w:b/>
              </w:rPr>
              <w:t>Co-Investigators:</w:t>
            </w:r>
          </w:p>
        </w:tc>
        <w:tc>
          <w:tcPr>
            <w:tcW w:w="7111" w:type="dxa"/>
          </w:tcPr>
          <w:p w14:paraId="7B1A5FBC" w14:textId="552D560C" w:rsidR="008200B2" w:rsidRPr="003D7B42" w:rsidRDefault="007E2FCE" w:rsidP="007E2FCE">
            <w:pPr>
              <w:spacing w:line="259" w:lineRule="auto"/>
              <w:rPr>
                <w:rFonts w:cstheme="minorHAnsi"/>
                <w:i/>
              </w:rPr>
            </w:pPr>
            <w:r w:rsidRPr="003D7B42">
              <w:rPr>
                <w:rFonts w:cstheme="minorHAnsi"/>
                <w:i/>
                <w:color w:val="0000FF"/>
              </w:rPr>
              <w:t>For each collaborator/</w:t>
            </w:r>
            <w:r w:rsidR="008200B2" w:rsidRPr="003D7B42">
              <w:rPr>
                <w:rFonts w:cstheme="minorHAnsi"/>
                <w:i/>
                <w:color w:val="0000FF"/>
              </w:rPr>
              <w:t>co-investigator</w:t>
            </w:r>
            <w:r w:rsidR="00E636CA">
              <w:rPr>
                <w:rFonts w:cstheme="minorHAnsi"/>
                <w:i/>
                <w:color w:val="0000FF"/>
              </w:rPr>
              <w:t>:</w:t>
            </w:r>
          </w:p>
          <w:p w14:paraId="129A98F9" w14:textId="38F71CD8" w:rsidR="007E2FCE" w:rsidRPr="00A5367F" w:rsidRDefault="007E2FCE" w:rsidP="007E2FCE">
            <w:pPr>
              <w:spacing w:line="259" w:lineRule="auto"/>
              <w:rPr>
                <w:rFonts w:cstheme="minorHAnsi"/>
              </w:rPr>
            </w:pPr>
            <w:r w:rsidRPr="00A5367F">
              <w:rPr>
                <w:rFonts w:cstheme="minorHAnsi"/>
              </w:rPr>
              <w:t>&lt;Name&gt;</w:t>
            </w:r>
          </w:p>
          <w:p w14:paraId="4FEB3DF5" w14:textId="77777777" w:rsidR="007E2FCE" w:rsidRPr="00A5367F" w:rsidRDefault="007E2FCE" w:rsidP="007E2FCE">
            <w:pPr>
              <w:spacing w:line="259" w:lineRule="auto"/>
              <w:rPr>
                <w:rFonts w:cstheme="minorHAnsi"/>
              </w:rPr>
            </w:pPr>
            <w:r w:rsidRPr="00A5367F">
              <w:rPr>
                <w:rFonts w:cstheme="minorHAnsi"/>
              </w:rPr>
              <w:t>&lt;Title&gt;</w:t>
            </w:r>
          </w:p>
          <w:p w14:paraId="0EB4AE02" w14:textId="77777777" w:rsidR="007E2FCE" w:rsidRPr="00A5367F" w:rsidRDefault="007E2FCE" w:rsidP="007E2FCE">
            <w:pPr>
              <w:spacing w:line="259" w:lineRule="auto"/>
              <w:rPr>
                <w:rFonts w:cstheme="minorHAnsi"/>
              </w:rPr>
            </w:pPr>
            <w:r w:rsidRPr="00A5367F">
              <w:rPr>
                <w:rFonts w:cstheme="minorHAnsi"/>
              </w:rPr>
              <w:t>&lt;Department&gt;</w:t>
            </w:r>
          </w:p>
          <w:p w14:paraId="5B849CE3" w14:textId="77777777" w:rsidR="007E2FCE" w:rsidRPr="00A5367F" w:rsidRDefault="007E2FCE" w:rsidP="007E2FCE">
            <w:pPr>
              <w:spacing w:line="259" w:lineRule="auto"/>
              <w:rPr>
                <w:rFonts w:cstheme="minorHAnsi"/>
              </w:rPr>
            </w:pPr>
            <w:r w:rsidRPr="00A5367F">
              <w:rPr>
                <w:rFonts w:cstheme="minorHAnsi"/>
              </w:rPr>
              <w:t xml:space="preserve">&lt;School&gt; </w:t>
            </w:r>
          </w:p>
          <w:p w14:paraId="1A85CD95" w14:textId="6F4EDC54" w:rsidR="00C64FE1" w:rsidRPr="009E3982" w:rsidRDefault="4B8BCF13" w:rsidP="5EE2DB59">
            <w:pPr>
              <w:spacing w:line="259" w:lineRule="auto"/>
              <w:rPr>
                <w:i/>
              </w:rPr>
            </w:pPr>
            <w:proofErr w:type="gramStart"/>
            <w:r w:rsidRPr="009E3982">
              <w:rPr>
                <w:i/>
                <w:color w:val="0000FF"/>
              </w:rPr>
              <w:t>All of</w:t>
            </w:r>
            <w:proofErr w:type="gramEnd"/>
            <w:r w:rsidRPr="009E3982">
              <w:rPr>
                <w:i/>
                <w:color w:val="0000FF"/>
              </w:rPr>
              <w:t xml:space="preserve"> the individuals listed a</w:t>
            </w:r>
            <w:r w:rsidR="71FF8125" w:rsidRPr="009E3982">
              <w:rPr>
                <w:i/>
                <w:color w:val="0000FF"/>
              </w:rPr>
              <w:t>s</w:t>
            </w:r>
            <w:r w:rsidRPr="009E3982">
              <w:rPr>
                <w:i/>
                <w:color w:val="0000FF"/>
              </w:rPr>
              <w:t xml:space="preserve"> collaborators/co-investigators should be listed in the IRB application in iRIS</w:t>
            </w:r>
            <w:r w:rsidR="006132E9" w:rsidRPr="009E3982">
              <w:rPr>
                <w:i/>
                <w:color w:val="0000FF"/>
              </w:rPr>
              <w:t>.</w:t>
            </w:r>
          </w:p>
        </w:tc>
      </w:tr>
      <w:tr w:rsidR="00C64FE1" w:rsidRPr="00011486" w14:paraId="57768E82" w14:textId="77777777" w:rsidTr="5EE2DB59">
        <w:trPr>
          <w:trHeight w:val="576"/>
        </w:trPr>
        <w:tc>
          <w:tcPr>
            <w:tcW w:w="2239" w:type="dxa"/>
          </w:tcPr>
          <w:p w14:paraId="6D79347B" w14:textId="292CA438" w:rsidR="00C64FE1" w:rsidRPr="00011486" w:rsidRDefault="00C64FE1" w:rsidP="007E2FCE">
            <w:pPr>
              <w:spacing w:line="259" w:lineRule="auto"/>
              <w:rPr>
                <w:rFonts w:cstheme="minorHAnsi"/>
                <w:b/>
              </w:rPr>
            </w:pPr>
            <w:r>
              <w:rPr>
                <w:rFonts w:cstheme="minorHAnsi"/>
                <w:b/>
              </w:rPr>
              <w:t xml:space="preserve">Study Design </w:t>
            </w:r>
          </w:p>
        </w:tc>
        <w:tc>
          <w:tcPr>
            <w:tcW w:w="7111" w:type="dxa"/>
          </w:tcPr>
          <w:p w14:paraId="5DDF380F" w14:textId="742DF5B0" w:rsidR="00C64FE1" w:rsidRPr="00A5367F" w:rsidRDefault="003D7B42" w:rsidP="007E2FCE">
            <w:pPr>
              <w:spacing w:line="259" w:lineRule="auto"/>
              <w:rPr>
                <w:rFonts w:eastAsia="Calibri" w:cstheme="minorHAnsi"/>
                <w:bCs/>
                <w:iCs/>
              </w:rPr>
            </w:pPr>
            <w:r>
              <w:rPr>
                <w:rFonts w:eastAsia="Calibri" w:cstheme="minorHAnsi"/>
                <w:bCs/>
                <w:iCs/>
              </w:rPr>
              <w:t>&lt;</w:t>
            </w:r>
            <w:r w:rsidR="00C64FE1" w:rsidRPr="00A5367F">
              <w:rPr>
                <w:rFonts w:eastAsia="Calibri" w:cstheme="minorHAnsi"/>
                <w:bCs/>
                <w:iCs/>
              </w:rPr>
              <w:t>Study design</w:t>
            </w:r>
            <w:r w:rsidR="006132E9">
              <w:rPr>
                <w:rFonts w:eastAsia="Calibri" w:cstheme="minorHAnsi"/>
                <w:bCs/>
                <w:iCs/>
              </w:rPr>
              <w:t>,</w:t>
            </w:r>
            <w:r w:rsidR="00C64FE1" w:rsidRPr="00A5367F">
              <w:rPr>
                <w:rFonts w:eastAsia="Calibri" w:cstheme="minorHAnsi"/>
                <w:bCs/>
                <w:iCs/>
              </w:rPr>
              <w:t xml:space="preserve"> such as</w:t>
            </w:r>
            <w:r w:rsidR="006132E9">
              <w:rPr>
                <w:rFonts w:eastAsia="Calibri" w:cstheme="minorHAnsi"/>
                <w:bCs/>
                <w:iCs/>
              </w:rPr>
              <w:t xml:space="preserve"> cohort</w:t>
            </w:r>
            <w:r w:rsidR="00C64FE1" w:rsidRPr="00A5367F">
              <w:rPr>
                <w:rFonts w:eastAsia="Calibri" w:cstheme="minorHAnsi"/>
                <w:bCs/>
                <w:iCs/>
              </w:rPr>
              <w:t xml:space="preserve">, case-control, </w:t>
            </w:r>
            <w:r w:rsidR="006132E9">
              <w:rPr>
                <w:rFonts w:eastAsia="Calibri" w:cstheme="minorHAnsi"/>
                <w:bCs/>
                <w:iCs/>
              </w:rPr>
              <w:t xml:space="preserve">cross-sectional, </w:t>
            </w:r>
            <w:r w:rsidR="00C64FE1" w:rsidRPr="00A5367F">
              <w:rPr>
                <w:rFonts w:eastAsia="Calibri" w:cstheme="minorHAnsi"/>
                <w:bCs/>
                <w:iCs/>
              </w:rPr>
              <w:t>chart review</w:t>
            </w:r>
            <w:r w:rsidR="006132E9">
              <w:rPr>
                <w:rFonts w:eastAsia="Calibri" w:cstheme="minorHAnsi"/>
                <w:bCs/>
                <w:iCs/>
              </w:rPr>
              <w:t>,</w:t>
            </w:r>
            <w:r w:rsidR="002977DD" w:rsidRPr="00A5367F">
              <w:rPr>
                <w:rFonts w:eastAsia="Calibri" w:cstheme="minorHAnsi"/>
                <w:bCs/>
                <w:iCs/>
              </w:rPr>
              <w:t xml:space="preserve"> etc.</w:t>
            </w:r>
            <w:r>
              <w:rPr>
                <w:rFonts w:eastAsia="Calibri" w:cstheme="minorHAnsi"/>
                <w:bCs/>
                <w:iCs/>
              </w:rPr>
              <w:t>&gt;</w:t>
            </w:r>
          </w:p>
        </w:tc>
      </w:tr>
      <w:tr w:rsidR="007E2FCE" w:rsidRPr="00011486" w14:paraId="3DB88377" w14:textId="77777777" w:rsidTr="5EE2DB59">
        <w:trPr>
          <w:trHeight w:val="576"/>
        </w:trPr>
        <w:tc>
          <w:tcPr>
            <w:tcW w:w="2239" w:type="dxa"/>
          </w:tcPr>
          <w:p w14:paraId="61AEECC7" w14:textId="77777777" w:rsidR="007E2FCE" w:rsidRPr="00011486" w:rsidRDefault="007E2FCE" w:rsidP="007E2FCE">
            <w:pPr>
              <w:spacing w:line="259" w:lineRule="auto"/>
              <w:rPr>
                <w:rFonts w:eastAsia="Calibri" w:cstheme="minorHAnsi"/>
                <w:b/>
              </w:rPr>
            </w:pPr>
            <w:r w:rsidRPr="00011486">
              <w:rPr>
                <w:rFonts w:cstheme="minorHAnsi"/>
                <w:b/>
              </w:rPr>
              <w:t>P</w:t>
            </w:r>
            <w:r w:rsidRPr="00011486">
              <w:rPr>
                <w:rFonts w:eastAsia="Calibri" w:cstheme="minorHAnsi"/>
                <w:b/>
              </w:rPr>
              <w:t>opulation:</w:t>
            </w:r>
          </w:p>
        </w:tc>
        <w:tc>
          <w:tcPr>
            <w:tcW w:w="7111" w:type="dxa"/>
          </w:tcPr>
          <w:p w14:paraId="0EBE831C" w14:textId="3420873E" w:rsidR="007E2FCE" w:rsidRPr="00A5367F" w:rsidRDefault="69BCB3A5" w:rsidP="5EE2DB59">
            <w:pPr>
              <w:spacing w:line="259" w:lineRule="auto"/>
              <w:rPr>
                <w:rFonts w:eastAsia="Calibri"/>
              </w:rPr>
            </w:pPr>
            <w:r w:rsidRPr="5EE2DB59">
              <w:rPr>
                <w:rFonts w:eastAsia="Calibri"/>
              </w:rPr>
              <w:t>&lt;State the sample size and briefly define population characteristics</w:t>
            </w:r>
            <w:r w:rsidR="7BA2B00B" w:rsidRPr="5EE2DB59">
              <w:rPr>
                <w:rFonts w:eastAsia="Calibri"/>
              </w:rPr>
              <w:t xml:space="preserve"> (</w:t>
            </w:r>
            <w:r w:rsidR="493B71A0" w:rsidRPr="5EE2DB59">
              <w:rPr>
                <w:rFonts w:eastAsia="Calibri"/>
              </w:rPr>
              <w:t>e</w:t>
            </w:r>
            <w:r w:rsidR="1EB83EAE" w:rsidRPr="5EE2DB59">
              <w:rPr>
                <w:rFonts w:eastAsia="Calibri"/>
              </w:rPr>
              <w:t>.</w:t>
            </w:r>
            <w:r w:rsidRPr="5EE2DB59">
              <w:rPr>
                <w:rFonts w:eastAsia="Calibri"/>
              </w:rPr>
              <w:t>g.</w:t>
            </w:r>
            <w:r w:rsidR="7307FFC6" w:rsidRPr="5EE2DB59">
              <w:rPr>
                <w:rFonts w:eastAsia="Calibri"/>
              </w:rPr>
              <w:t>,</w:t>
            </w:r>
            <w:r w:rsidRPr="5EE2DB59">
              <w:rPr>
                <w:rFonts w:eastAsia="Calibri"/>
              </w:rPr>
              <w:t xml:space="preserve"> 300 adults with cardiomyopathy</w:t>
            </w:r>
            <w:r w:rsidR="7EFBD16E" w:rsidRPr="5EE2DB59">
              <w:rPr>
                <w:rFonts w:eastAsia="Calibri"/>
              </w:rPr>
              <w:t>)</w:t>
            </w:r>
            <w:r w:rsidR="006132E9">
              <w:rPr>
                <w:rFonts w:eastAsia="Calibri"/>
              </w:rPr>
              <w:t>.</w:t>
            </w:r>
            <w:r w:rsidRPr="5EE2DB59">
              <w:rPr>
                <w:rFonts w:eastAsia="Calibri"/>
              </w:rPr>
              <w:t>&gt;</w:t>
            </w:r>
          </w:p>
        </w:tc>
      </w:tr>
      <w:tr w:rsidR="007E2FCE" w:rsidRPr="00011486" w14:paraId="5D1BDD4B" w14:textId="77777777" w:rsidTr="5EE2DB59">
        <w:trPr>
          <w:trHeight w:val="576"/>
        </w:trPr>
        <w:tc>
          <w:tcPr>
            <w:tcW w:w="2239" w:type="dxa"/>
          </w:tcPr>
          <w:p w14:paraId="6A985235" w14:textId="3BE2D2D8" w:rsidR="007E2FCE" w:rsidRPr="00011486" w:rsidRDefault="007E2FCE" w:rsidP="007E2FCE">
            <w:pPr>
              <w:spacing w:line="259" w:lineRule="auto"/>
              <w:rPr>
                <w:rFonts w:eastAsia="Calibri" w:cstheme="minorHAnsi"/>
                <w:b/>
                <w:bCs/>
              </w:rPr>
            </w:pPr>
            <w:r>
              <w:rPr>
                <w:rFonts w:eastAsia="Calibri" w:cstheme="minorHAnsi"/>
                <w:b/>
              </w:rPr>
              <w:t>Study</w:t>
            </w:r>
            <w:r w:rsidRPr="00011486">
              <w:rPr>
                <w:rFonts w:eastAsia="Calibri" w:cstheme="minorHAnsi"/>
                <w:b/>
              </w:rPr>
              <w:t xml:space="preserve"> Sites:</w:t>
            </w:r>
          </w:p>
        </w:tc>
        <w:tc>
          <w:tcPr>
            <w:tcW w:w="7111" w:type="dxa"/>
          </w:tcPr>
          <w:p w14:paraId="70969D42" w14:textId="7F1DD016" w:rsidR="007E2FCE" w:rsidRPr="00A5367F" w:rsidRDefault="69BCB3A5" w:rsidP="5EE2DB59">
            <w:pPr>
              <w:spacing w:line="259" w:lineRule="auto"/>
              <w:rPr>
                <w:rFonts w:eastAsia="Calibri"/>
              </w:rPr>
            </w:pPr>
            <w:r w:rsidRPr="5EE2DB59">
              <w:rPr>
                <w:rFonts w:eastAsia="Calibri"/>
              </w:rPr>
              <w:t>&lt;</w:t>
            </w:r>
            <w:r w:rsidR="0C752A5C" w:rsidRPr="5EE2DB59">
              <w:rPr>
                <w:rFonts w:eastAsia="Calibri"/>
              </w:rPr>
              <w:t>L</w:t>
            </w:r>
            <w:r w:rsidRPr="5EE2DB59">
              <w:rPr>
                <w:rFonts w:eastAsia="Calibri"/>
              </w:rPr>
              <w:t>ist the locations where the study will be done. For chart review studies, list which institutions’ data will be reviewed</w:t>
            </w:r>
            <w:r w:rsidR="2F88D8D5" w:rsidRPr="5EE2DB59">
              <w:rPr>
                <w:rFonts w:eastAsia="Calibri"/>
              </w:rPr>
              <w:t xml:space="preserve"> </w:t>
            </w:r>
            <w:r w:rsidR="38C34BB5" w:rsidRPr="5EE2DB59">
              <w:rPr>
                <w:rFonts w:eastAsia="Calibri"/>
              </w:rPr>
              <w:t>(e.g.,</w:t>
            </w:r>
            <w:r w:rsidRPr="5EE2DB59">
              <w:rPr>
                <w:rFonts w:eastAsia="Calibri"/>
              </w:rPr>
              <w:t xml:space="preserve"> UTHealth Houston, Memorial Hermann Health System</w:t>
            </w:r>
            <w:r w:rsidR="7C636860" w:rsidRPr="5EE2DB59">
              <w:rPr>
                <w:rFonts w:eastAsia="Calibri"/>
              </w:rPr>
              <w:t>).</w:t>
            </w:r>
            <w:r w:rsidRPr="5EE2DB59">
              <w:rPr>
                <w:rFonts w:eastAsia="Calibri"/>
              </w:rPr>
              <w:t>&gt;</w:t>
            </w:r>
          </w:p>
        </w:tc>
      </w:tr>
      <w:tr w:rsidR="007E2FCE" w:rsidRPr="00011486" w14:paraId="5102CC67" w14:textId="77777777" w:rsidTr="5EE2DB59">
        <w:trPr>
          <w:trHeight w:val="576"/>
        </w:trPr>
        <w:tc>
          <w:tcPr>
            <w:tcW w:w="2239" w:type="dxa"/>
          </w:tcPr>
          <w:p w14:paraId="11056AE1" w14:textId="77777777" w:rsidR="007E2FCE" w:rsidRPr="00011486" w:rsidRDefault="007E2FCE" w:rsidP="007E2FCE">
            <w:pPr>
              <w:spacing w:line="259" w:lineRule="auto"/>
              <w:rPr>
                <w:rFonts w:eastAsia="Calibri" w:cstheme="minorHAnsi"/>
                <w:b/>
              </w:rPr>
            </w:pPr>
            <w:r w:rsidRPr="00011486">
              <w:rPr>
                <w:rFonts w:eastAsia="Calibri" w:cstheme="minorHAnsi"/>
                <w:b/>
              </w:rPr>
              <w:t>Study Duration:</w:t>
            </w:r>
          </w:p>
        </w:tc>
        <w:tc>
          <w:tcPr>
            <w:tcW w:w="7111" w:type="dxa"/>
          </w:tcPr>
          <w:p w14:paraId="17E1EB0B" w14:textId="16B479BA" w:rsidR="007E2FCE" w:rsidRPr="00A5367F" w:rsidRDefault="69BCB3A5" w:rsidP="5EE2DB59">
            <w:pPr>
              <w:pStyle w:val="Header"/>
              <w:tabs>
                <w:tab w:val="clear" w:pos="4680"/>
                <w:tab w:val="clear" w:pos="9360"/>
              </w:tabs>
              <w:spacing w:line="259" w:lineRule="auto"/>
              <w:rPr>
                <w:rFonts w:eastAsia="Calibri"/>
              </w:rPr>
            </w:pPr>
            <w:r w:rsidRPr="5EE2DB59">
              <w:rPr>
                <w:rFonts w:eastAsia="Calibri"/>
              </w:rPr>
              <w:t xml:space="preserve">&lt;Estimated time from when the study opens to enrollment </w:t>
            </w:r>
            <w:r w:rsidR="006132E9">
              <w:rPr>
                <w:rFonts w:eastAsia="Calibri"/>
              </w:rPr>
              <w:t xml:space="preserve">to </w:t>
            </w:r>
            <w:r w:rsidRPr="5EE2DB59">
              <w:rPr>
                <w:rFonts w:eastAsia="Calibri"/>
              </w:rPr>
              <w:t xml:space="preserve">completion of data analyses. Include Study Start Date and Study End Date </w:t>
            </w:r>
            <w:r w:rsidR="1114CBA6" w:rsidRPr="5EE2DB59">
              <w:rPr>
                <w:rFonts w:eastAsia="Calibri"/>
              </w:rPr>
              <w:t>(e</w:t>
            </w:r>
            <w:r w:rsidRPr="5EE2DB59">
              <w:rPr>
                <w:rFonts w:eastAsia="Calibri"/>
              </w:rPr>
              <w:t>.g.</w:t>
            </w:r>
            <w:r w:rsidR="742DFBE9" w:rsidRPr="5EE2DB59">
              <w:rPr>
                <w:rFonts w:eastAsia="Calibri"/>
              </w:rPr>
              <w:t>,</w:t>
            </w:r>
            <w:r w:rsidRPr="5EE2DB59">
              <w:rPr>
                <w:rFonts w:eastAsia="Calibri"/>
              </w:rPr>
              <w:t xml:space="preserve"> from Mar 2025 to Dec 2026</w:t>
            </w:r>
            <w:r w:rsidR="083A3C7A" w:rsidRPr="5EE2DB59">
              <w:rPr>
                <w:rFonts w:eastAsia="Calibri"/>
              </w:rPr>
              <w:t>)</w:t>
            </w:r>
            <w:r w:rsidR="5C2DBBFE" w:rsidRPr="5EE2DB59">
              <w:rPr>
                <w:rFonts w:eastAsia="Calibri"/>
              </w:rPr>
              <w:t>.</w:t>
            </w:r>
            <w:r w:rsidRPr="5EE2DB59">
              <w:rPr>
                <w:rFonts w:eastAsia="Calibri"/>
              </w:rPr>
              <w:t>&gt;</w:t>
            </w:r>
          </w:p>
        </w:tc>
      </w:tr>
      <w:tr w:rsidR="007E2FCE" w:rsidRPr="00011486" w14:paraId="305FB3FA" w14:textId="77777777" w:rsidTr="5EE2DB59">
        <w:trPr>
          <w:trHeight w:val="576"/>
        </w:trPr>
        <w:tc>
          <w:tcPr>
            <w:tcW w:w="2239" w:type="dxa"/>
          </w:tcPr>
          <w:p w14:paraId="7368693A" w14:textId="596365F7" w:rsidR="007E2FCE" w:rsidRPr="00011486" w:rsidRDefault="007E2FCE" w:rsidP="007E2FCE">
            <w:pPr>
              <w:spacing w:line="259" w:lineRule="auto"/>
              <w:rPr>
                <w:rFonts w:eastAsia="Calibri" w:cstheme="minorHAnsi"/>
                <w:b/>
                <w:bCs/>
              </w:rPr>
            </w:pPr>
            <w:r>
              <w:rPr>
                <w:rFonts w:eastAsia="Calibri" w:cstheme="minorHAnsi"/>
                <w:b/>
                <w:bCs/>
              </w:rPr>
              <w:t>Participant</w:t>
            </w:r>
            <w:r w:rsidRPr="00011486">
              <w:rPr>
                <w:rFonts w:eastAsia="Calibri" w:cstheme="minorHAnsi"/>
                <w:b/>
                <w:bCs/>
              </w:rPr>
              <w:t xml:space="preserve"> Duration:</w:t>
            </w:r>
          </w:p>
        </w:tc>
        <w:tc>
          <w:tcPr>
            <w:tcW w:w="7111" w:type="dxa"/>
          </w:tcPr>
          <w:p w14:paraId="0799BFCC" w14:textId="3FBC69D9" w:rsidR="007E2FCE" w:rsidRPr="00A5367F" w:rsidRDefault="69BCB3A5" w:rsidP="5EE2DB59">
            <w:pPr>
              <w:spacing w:line="259" w:lineRule="auto"/>
              <w:rPr>
                <w:rFonts w:eastAsia="Calibri"/>
              </w:rPr>
            </w:pPr>
            <w:r w:rsidRPr="5EE2DB59">
              <w:rPr>
                <w:rFonts w:eastAsia="Calibri"/>
              </w:rPr>
              <w:t xml:space="preserve">&lt;Time it will take to conduct the study for each individual </w:t>
            </w:r>
            <w:r w:rsidR="005B236D">
              <w:rPr>
                <w:rFonts w:eastAsia="Calibri"/>
              </w:rPr>
              <w:t>participant</w:t>
            </w:r>
            <w:r w:rsidRPr="5EE2DB59">
              <w:rPr>
                <w:rFonts w:eastAsia="Calibri"/>
              </w:rPr>
              <w:t xml:space="preserve">. For studies involving chart reviews only with no participant contact, state the </w:t>
            </w:r>
            <w:proofErr w:type="gramStart"/>
            <w:r w:rsidRPr="5EE2DB59">
              <w:rPr>
                <w:rFonts w:eastAsia="Calibri"/>
              </w:rPr>
              <w:t>time period</w:t>
            </w:r>
            <w:proofErr w:type="gramEnd"/>
            <w:r w:rsidRPr="5EE2DB59">
              <w:rPr>
                <w:rFonts w:eastAsia="Calibri"/>
              </w:rPr>
              <w:t xml:space="preserve"> from which charts will be reviewed </w:t>
            </w:r>
            <w:r w:rsidR="711FB01B" w:rsidRPr="5EE2DB59">
              <w:rPr>
                <w:rFonts w:eastAsia="Calibri"/>
              </w:rPr>
              <w:t>(e.g.</w:t>
            </w:r>
            <w:r w:rsidRPr="5EE2DB59">
              <w:rPr>
                <w:rFonts w:eastAsia="Calibri"/>
              </w:rPr>
              <w:t>, Jan 2024 to Dec 2026</w:t>
            </w:r>
            <w:r w:rsidR="6FED07F7" w:rsidRPr="5EE2DB59">
              <w:rPr>
                <w:rFonts w:eastAsia="Calibri"/>
              </w:rPr>
              <w:t>).</w:t>
            </w:r>
            <w:r w:rsidRPr="5EE2DB59">
              <w:rPr>
                <w:rFonts w:eastAsia="Calibri"/>
              </w:rPr>
              <w:t>&gt;</w:t>
            </w:r>
          </w:p>
        </w:tc>
      </w:tr>
    </w:tbl>
    <w:p w14:paraId="62884081" w14:textId="77777777" w:rsidR="00A861F8" w:rsidRDefault="00A861F8" w:rsidP="00011486">
      <w:pPr>
        <w:spacing w:after="0" w:line="259" w:lineRule="auto"/>
        <w:rPr>
          <w:rFonts w:eastAsia="Calibri" w:cstheme="minorHAnsi"/>
          <w:bCs/>
        </w:rPr>
      </w:pPr>
    </w:p>
    <w:p w14:paraId="78812B3E" w14:textId="64F52F9B" w:rsidR="001E2D55" w:rsidRPr="008B55FE" w:rsidRDefault="00D43A4A" w:rsidP="008B55FE">
      <w:pPr>
        <w:rPr>
          <w:rFonts w:cstheme="minorHAnsi"/>
          <w:b/>
        </w:rPr>
      </w:pPr>
      <w:r>
        <w:rPr>
          <w:rFonts w:cstheme="minorHAnsi"/>
          <w:b/>
        </w:rPr>
        <w:br w:type="page"/>
      </w:r>
    </w:p>
    <w:p w14:paraId="0E64E9BB" w14:textId="77777777" w:rsidR="001E2D55" w:rsidRPr="00011486" w:rsidRDefault="008854DD" w:rsidP="00481038">
      <w:pPr>
        <w:pStyle w:val="Heading2"/>
        <w:numPr>
          <w:ilvl w:val="0"/>
          <w:numId w:val="0"/>
        </w:numPr>
      </w:pPr>
      <w:r>
        <w:lastRenderedPageBreak/>
        <w:t>Background Information</w:t>
      </w:r>
    </w:p>
    <w:p w14:paraId="3F538620" w14:textId="17477FEB" w:rsidR="0055614F" w:rsidRDefault="00AA1B68" w:rsidP="5EE2DB59">
      <w:pPr>
        <w:spacing w:after="0" w:line="259" w:lineRule="auto"/>
        <w:rPr>
          <w:rFonts w:cs="Arial"/>
          <w:i/>
          <w:iCs/>
          <w:color w:val="0000FF"/>
        </w:rPr>
      </w:pPr>
      <w:r w:rsidRPr="5EE2DB59">
        <w:rPr>
          <w:rFonts w:cs="Arial"/>
          <w:i/>
          <w:iCs/>
          <w:color w:val="0000FF"/>
        </w:rPr>
        <w:t>State the problem or question (e.g., describe the population, disease, current standard of care</w:t>
      </w:r>
      <w:r w:rsidR="0FA7D324" w:rsidRPr="5EE2DB59">
        <w:rPr>
          <w:rFonts w:cs="Arial"/>
          <w:i/>
          <w:iCs/>
          <w:color w:val="0000FF"/>
        </w:rPr>
        <w:t>,</w:t>
      </w:r>
      <w:r w:rsidRPr="5EE2DB59">
        <w:rPr>
          <w:rFonts w:cs="Arial"/>
          <w:i/>
          <w:iCs/>
          <w:color w:val="0000FF"/>
        </w:rPr>
        <w:t xml:space="preserve"> and limitations of knowledge). </w:t>
      </w:r>
      <w:r w:rsidR="00422248" w:rsidRPr="5EE2DB59">
        <w:rPr>
          <w:rFonts w:cs="Arial"/>
          <w:i/>
          <w:iCs/>
          <w:color w:val="0000FF"/>
        </w:rPr>
        <w:t>Provide an overview of the literature and data that is pertinent to the study design</w:t>
      </w:r>
      <w:r w:rsidR="396C5AF1" w:rsidRPr="5EE2DB59">
        <w:rPr>
          <w:rFonts w:cs="Arial"/>
          <w:i/>
          <w:iCs/>
          <w:color w:val="0000FF"/>
        </w:rPr>
        <w:t>,</w:t>
      </w:r>
      <w:r w:rsidR="00422248" w:rsidRPr="5EE2DB59">
        <w:rPr>
          <w:rFonts w:cs="Arial"/>
          <w:i/>
          <w:iCs/>
          <w:color w:val="0000FF"/>
        </w:rPr>
        <w:t xml:space="preserve"> as well as describe the background for the study. </w:t>
      </w:r>
      <w:r w:rsidR="00095D83" w:rsidRPr="5EE2DB59">
        <w:rPr>
          <w:rFonts w:cs="Arial"/>
          <w:i/>
          <w:iCs/>
          <w:color w:val="0000FF"/>
        </w:rPr>
        <w:t>I</w:t>
      </w:r>
      <w:r w:rsidR="00422248" w:rsidRPr="5EE2DB59">
        <w:rPr>
          <w:i/>
          <w:iCs/>
          <w:color w:val="0000FF"/>
        </w:rPr>
        <w:t>nclude study hypothesis, s</w:t>
      </w:r>
      <w:r w:rsidR="00422248" w:rsidRPr="5EE2DB59">
        <w:rPr>
          <w:rFonts w:eastAsia="Calibri"/>
          <w:i/>
          <w:iCs/>
          <w:color w:val="0000FF"/>
        </w:rPr>
        <w:t>ummary of findings from studies that have potential significance</w:t>
      </w:r>
      <w:r w:rsidR="00422248" w:rsidRPr="5EE2DB59">
        <w:rPr>
          <w:i/>
          <w:iCs/>
          <w:color w:val="0000FF"/>
        </w:rPr>
        <w:t xml:space="preserve"> to </w:t>
      </w:r>
      <w:r w:rsidR="30AE98A8" w:rsidRPr="5EE2DB59">
        <w:rPr>
          <w:i/>
          <w:iCs/>
          <w:color w:val="0000FF"/>
        </w:rPr>
        <w:t xml:space="preserve">the </w:t>
      </w:r>
      <w:r w:rsidR="00422248" w:rsidRPr="5EE2DB59">
        <w:rPr>
          <w:i/>
          <w:iCs/>
          <w:color w:val="0000FF"/>
        </w:rPr>
        <w:t>proposed study</w:t>
      </w:r>
      <w:r w:rsidR="07BBFC31" w:rsidRPr="5EE2DB59">
        <w:rPr>
          <w:i/>
          <w:iCs/>
          <w:color w:val="0000FF"/>
        </w:rPr>
        <w:t>,</w:t>
      </w:r>
      <w:r w:rsidR="00422248" w:rsidRPr="5EE2DB59">
        <w:rPr>
          <w:i/>
          <w:iCs/>
          <w:color w:val="0000FF"/>
        </w:rPr>
        <w:t xml:space="preserve"> and a </w:t>
      </w:r>
      <w:r w:rsidR="00422248" w:rsidRPr="5EE2DB59">
        <w:rPr>
          <w:rFonts w:eastAsia="Calibri"/>
          <w:i/>
          <w:iCs/>
          <w:color w:val="0000FF"/>
        </w:rPr>
        <w:t xml:space="preserve">discussion of important literature and data that are relevant to the study and that provide background for the study. </w:t>
      </w:r>
      <w:r w:rsidR="00095D83" w:rsidRPr="5EE2DB59">
        <w:rPr>
          <w:rFonts w:cs="Arial"/>
          <w:i/>
          <w:iCs/>
          <w:color w:val="0000FF"/>
        </w:rPr>
        <w:t xml:space="preserve">References for the cited literature should be provided in the references section. </w:t>
      </w:r>
    </w:p>
    <w:p w14:paraId="32277843" w14:textId="77777777" w:rsidR="00000134" w:rsidRDefault="00000134" w:rsidP="00000134">
      <w:pPr>
        <w:spacing w:after="0" w:line="259" w:lineRule="auto"/>
        <w:rPr>
          <w:rFonts w:cstheme="minorHAnsi"/>
        </w:rPr>
      </w:pPr>
    </w:p>
    <w:p w14:paraId="64E0B58F" w14:textId="2B3DFB7D" w:rsidR="00000134" w:rsidRDefault="00000134" w:rsidP="00000134">
      <w:pPr>
        <w:spacing w:after="0" w:line="259" w:lineRule="auto"/>
        <w:rPr>
          <w:rFonts w:eastAsia="Calibri" w:cstheme="minorHAnsi"/>
          <w:iCs/>
        </w:rPr>
      </w:pPr>
      <w:r>
        <w:rPr>
          <w:rFonts w:cstheme="minorHAnsi"/>
        </w:rPr>
        <w:t>&lt;insert text&gt;</w:t>
      </w:r>
    </w:p>
    <w:p w14:paraId="7E6DBAFC" w14:textId="45CB0A02" w:rsidR="00CF7566" w:rsidRPr="0034482E" w:rsidRDefault="00CF7566" w:rsidP="00011486">
      <w:pPr>
        <w:spacing w:after="0" w:line="259" w:lineRule="auto"/>
        <w:rPr>
          <w:rFonts w:eastAsia="Calibri" w:cstheme="minorHAnsi"/>
          <w:iCs/>
        </w:rPr>
      </w:pPr>
    </w:p>
    <w:p w14:paraId="024D45C2" w14:textId="6142C50E" w:rsidR="001E2D55" w:rsidRDefault="00DD22E4" w:rsidP="00481038">
      <w:pPr>
        <w:pStyle w:val="Heading2"/>
        <w:numPr>
          <w:ilvl w:val="0"/>
          <w:numId w:val="0"/>
        </w:numPr>
      </w:pPr>
      <w:r>
        <w:t xml:space="preserve">Study </w:t>
      </w:r>
      <w:r w:rsidR="00E04D97">
        <w:t>Objectives</w:t>
      </w:r>
      <w:r w:rsidR="07887A20">
        <w:t xml:space="preserve"> and Outcome Measures</w:t>
      </w:r>
    </w:p>
    <w:p w14:paraId="3B27643F" w14:textId="33B9C31D" w:rsidR="6E556FF2" w:rsidRPr="00F6131C" w:rsidRDefault="6E556FF2" w:rsidP="5EE2DB59">
      <w:pPr>
        <w:rPr>
          <w:rFonts w:ascii="Aptos" w:eastAsia="Aptos" w:hAnsi="Aptos" w:cs="Aptos"/>
          <w:b/>
          <w:bCs/>
          <w:i/>
          <w:iCs/>
          <w:color w:val="0000FF"/>
          <w:u w:val="single"/>
        </w:rPr>
      </w:pPr>
      <w:r w:rsidRPr="00F6131C">
        <w:rPr>
          <w:rFonts w:ascii="Aptos" w:eastAsia="Aptos" w:hAnsi="Aptos" w:cs="Aptos"/>
          <w:i/>
          <w:iCs/>
          <w:color w:val="0000FF"/>
        </w:rPr>
        <w:t xml:space="preserve">Provide a </w:t>
      </w:r>
      <w:r w:rsidRPr="45048E9F">
        <w:rPr>
          <w:rFonts w:ascii="Aptos" w:eastAsia="Aptos" w:hAnsi="Aptos" w:cs="Aptos"/>
          <w:i/>
          <w:iCs/>
          <w:color w:val="0000FF"/>
        </w:rPr>
        <w:t>description</w:t>
      </w:r>
      <w:r w:rsidRPr="00F6131C">
        <w:rPr>
          <w:rFonts w:ascii="Aptos" w:eastAsia="Aptos" w:hAnsi="Aptos" w:cs="Aptos"/>
          <w:i/>
          <w:iCs/>
          <w:color w:val="0000FF"/>
        </w:rPr>
        <w:t xml:space="preserve"> of the study objectives and outcome measures, optionally using the table below. Note that objectives are distinct from outcome measures, both defined below. Primary outcome measure(s) should correspond to the primary objective(s), and secondary outcome measures should correspond to the secondary objectives. If there are no tertiary or exploratory measures, delete from table.</w:t>
      </w:r>
      <w:r w:rsidR="2C994AFD" w:rsidRPr="00F6131C">
        <w:rPr>
          <w:rFonts w:ascii="Aptos" w:eastAsia="Aptos" w:hAnsi="Aptos" w:cs="Aptos"/>
          <w:i/>
          <w:iCs/>
          <w:color w:val="0000FF"/>
        </w:rPr>
        <w:t xml:space="preserve"> </w:t>
      </w:r>
      <w:r w:rsidR="2C994AFD" w:rsidRPr="00F6131C">
        <w:rPr>
          <w:rFonts w:ascii="Aptos" w:eastAsia="Aptos" w:hAnsi="Aptos" w:cs="Aptos"/>
          <w:i/>
          <w:iCs/>
          <w:color w:val="0000FF"/>
          <w:lang w:val="en"/>
        </w:rPr>
        <w:t xml:space="preserve">A </w:t>
      </w:r>
      <w:r w:rsidR="2C994AFD" w:rsidRPr="00F6131C">
        <w:rPr>
          <w:rFonts w:ascii="Aptos" w:eastAsia="Aptos" w:hAnsi="Aptos" w:cs="Aptos"/>
          <w:i/>
          <w:iCs/>
          <w:color w:val="0000FF"/>
        </w:rPr>
        <w:t xml:space="preserve">document with further guidance on objectives and outcome measures is </w:t>
      </w:r>
      <w:hyperlink r:id="rId10" w:history="1">
        <w:r w:rsidR="2C994AFD" w:rsidRPr="003D6650">
          <w:rPr>
            <w:rStyle w:val="Hyperlink"/>
            <w:rFonts w:ascii="Aptos" w:eastAsia="Aptos" w:hAnsi="Aptos" w:cs="Aptos"/>
            <w:b/>
            <w:bCs/>
            <w:i/>
            <w:iCs/>
          </w:rPr>
          <w:t>at this link</w:t>
        </w:r>
      </w:hyperlink>
      <w:r w:rsidR="2C994AFD" w:rsidRPr="00F6131C">
        <w:rPr>
          <w:rFonts w:ascii="Aptos" w:eastAsia="Aptos" w:hAnsi="Aptos" w:cs="Aptos"/>
          <w:i/>
          <w:iCs/>
          <w:color w:val="0000FF"/>
        </w:rPr>
        <w:t>.</w:t>
      </w:r>
    </w:p>
    <w:p w14:paraId="34F2FD0D" w14:textId="4FB273E6" w:rsidR="6E556FF2" w:rsidRPr="00F6131C" w:rsidRDefault="6E556FF2" w:rsidP="5EE2DB59">
      <w:pPr>
        <w:pStyle w:val="ListParagraph"/>
        <w:numPr>
          <w:ilvl w:val="0"/>
          <w:numId w:val="1"/>
        </w:numPr>
        <w:rPr>
          <w:rFonts w:ascii="Aptos" w:eastAsia="Aptos" w:hAnsi="Aptos" w:cs="Aptos"/>
          <w:i/>
          <w:iCs/>
          <w:color w:val="0000FF"/>
        </w:rPr>
      </w:pPr>
      <w:r w:rsidRPr="00F6131C">
        <w:rPr>
          <w:rFonts w:ascii="Aptos" w:eastAsia="Aptos" w:hAnsi="Aptos" w:cs="Aptos"/>
          <w:i/>
          <w:iCs/>
          <w:color w:val="0000FF"/>
        </w:rPr>
        <w:t xml:space="preserve">An </w:t>
      </w:r>
      <w:r w:rsidRPr="00F6131C">
        <w:rPr>
          <w:rFonts w:ascii="Aptos" w:eastAsia="Aptos" w:hAnsi="Aptos" w:cs="Aptos"/>
          <w:b/>
          <w:bCs/>
          <w:i/>
          <w:iCs/>
          <w:color w:val="0000FF"/>
        </w:rPr>
        <w:t xml:space="preserve">objective </w:t>
      </w:r>
      <w:r w:rsidRPr="00F6131C">
        <w:rPr>
          <w:rFonts w:ascii="Aptos" w:eastAsia="Aptos" w:hAnsi="Aptos" w:cs="Aptos"/>
          <w:i/>
          <w:iCs/>
          <w:color w:val="0000FF"/>
        </w:rPr>
        <w:t>(sometimes also called an aim) is the purpose for performing the study in terms of the scientific question to be answered. Express each objective as a statement of purpose (e.g., to assess, to determine, to compare, to evaluate).</w:t>
      </w:r>
    </w:p>
    <w:p w14:paraId="374C8B38" w14:textId="25569BC6" w:rsidR="6E556FF2" w:rsidRPr="00F6131C" w:rsidRDefault="6E556FF2" w:rsidP="5EE2DB59">
      <w:pPr>
        <w:pStyle w:val="ListParagraph"/>
        <w:numPr>
          <w:ilvl w:val="0"/>
          <w:numId w:val="1"/>
        </w:numPr>
        <w:rPr>
          <w:rFonts w:ascii="Aptos" w:eastAsia="Aptos" w:hAnsi="Aptos" w:cs="Aptos"/>
          <w:i/>
          <w:iCs/>
          <w:color w:val="0000FF"/>
        </w:rPr>
      </w:pPr>
      <w:r w:rsidRPr="00F6131C">
        <w:rPr>
          <w:rFonts w:ascii="Aptos" w:eastAsia="Aptos" w:hAnsi="Aptos" w:cs="Aptos"/>
          <w:i/>
          <w:iCs/>
          <w:color w:val="0000FF"/>
        </w:rPr>
        <w:t xml:space="preserve">An </w:t>
      </w:r>
      <w:r w:rsidRPr="00F6131C">
        <w:rPr>
          <w:rFonts w:ascii="Aptos" w:eastAsia="Aptos" w:hAnsi="Aptos" w:cs="Aptos"/>
          <w:b/>
          <w:bCs/>
          <w:i/>
          <w:iCs/>
          <w:color w:val="0000FF"/>
        </w:rPr>
        <w:t>outcome measure</w:t>
      </w:r>
      <w:r w:rsidRPr="00F6131C">
        <w:rPr>
          <w:rFonts w:ascii="Aptos" w:eastAsia="Aptos" w:hAnsi="Aptos" w:cs="Aptos"/>
          <w:i/>
          <w:iCs/>
          <w:color w:val="0000FF"/>
        </w:rPr>
        <w:t xml:space="preserve"> (also called an </w:t>
      </w:r>
      <w:r w:rsidRPr="00934247">
        <w:rPr>
          <w:rFonts w:ascii="Aptos" w:eastAsia="Aptos" w:hAnsi="Aptos" w:cs="Aptos"/>
          <w:b/>
          <w:i/>
          <w:iCs/>
          <w:color w:val="0000FF"/>
        </w:rPr>
        <w:t>endpoint</w:t>
      </w:r>
      <w:r w:rsidRPr="00F6131C">
        <w:rPr>
          <w:rFonts w:ascii="Aptos" w:eastAsia="Aptos" w:hAnsi="Aptos" w:cs="Aptos"/>
          <w:i/>
          <w:iCs/>
          <w:color w:val="0000FF"/>
        </w:rPr>
        <w:t>) is a specific measurement or observation (e.g., specific laboratory test that defines safety or efficacy, clinical assessment of disease status, assessment of psychological characteristics, patient-reported outcome, behavior or health outcome) that is used to assess the effect of an intervention.</w:t>
      </w:r>
      <w:r w:rsidRPr="00F6131C">
        <w:rPr>
          <w:rFonts w:ascii="Aptos" w:eastAsia="Aptos" w:hAnsi="Aptos" w:cs="Aptos"/>
          <w:color w:val="0000FF"/>
        </w:rPr>
        <w:t xml:space="preserve"> </w:t>
      </w:r>
      <w:r w:rsidRPr="00F6131C">
        <w:rPr>
          <w:rFonts w:ascii="Aptos" w:eastAsia="Aptos" w:hAnsi="Aptos" w:cs="Aptos"/>
          <w:i/>
          <w:iCs/>
          <w:color w:val="0000FF"/>
        </w:rPr>
        <w:t xml:space="preserve">Some </w:t>
      </w:r>
      <w:r w:rsidRPr="00F6131C">
        <w:rPr>
          <w:rFonts w:ascii="Aptos" w:eastAsia="Aptos" w:hAnsi="Aptos" w:cs="Aptos"/>
          <w:i/>
          <w:iCs/>
          <w:color w:val="0000FF"/>
          <w:lang w:val="en"/>
        </w:rPr>
        <w:t>observational studies don’t assess an intervention, in which case a study outcome might be a measurement or observation used to investigate the association between an exposure or risk factor and a disease or trait</w:t>
      </w:r>
      <w:r w:rsidRPr="00F6131C">
        <w:rPr>
          <w:rFonts w:ascii="Aptos" w:eastAsia="Aptos" w:hAnsi="Aptos" w:cs="Aptos"/>
          <w:i/>
          <w:iCs/>
          <w:color w:val="0000FF"/>
        </w:rPr>
        <w:t>.</w:t>
      </w:r>
    </w:p>
    <w:p w14:paraId="6A19695A" w14:textId="3D3F6416" w:rsidR="6E556FF2" w:rsidRPr="00F6131C" w:rsidRDefault="6E556FF2" w:rsidP="5EE2DB59">
      <w:pPr>
        <w:rPr>
          <w:rFonts w:ascii="Aptos" w:eastAsia="Aptos" w:hAnsi="Aptos" w:cs="Aptos"/>
          <w:i/>
          <w:iCs/>
          <w:color w:val="0000FF"/>
        </w:rPr>
      </w:pPr>
      <w:r w:rsidRPr="00F6131C">
        <w:rPr>
          <w:rFonts w:ascii="Aptos" w:eastAsia="Aptos" w:hAnsi="Aptos" w:cs="Aptos"/>
          <w:i/>
          <w:iCs/>
          <w:color w:val="0000FF"/>
        </w:rPr>
        <w:t xml:space="preserve">Of note, observational studies can be either descriptive or analytic (generally, descriptive studies describe the occurrence/presence of an outcome or exposure, whereas analytical studies evaluate the relationship between </w:t>
      </w:r>
      <w:proofErr w:type="gramStart"/>
      <w:r w:rsidRPr="00F6131C">
        <w:rPr>
          <w:rFonts w:ascii="Aptos" w:eastAsia="Aptos" w:hAnsi="Aptos" w:cs="Aptos"/>
          <w:i/>
          <w:iCs/>
          <w:color w:val="0000FF"/>
        </w:rPr>
        <w:t>an exposure</w:t>
      </w:r>
      <w:proofErr w:type="gramEnd"/>
      <w:r w:rsidRPr="00F6131C">
        <w:rPr>
          <w:rFonts w:ascii="Aptos" w:eastAsia="Aptos" w:hAnsi="Aptos" w:cs="Aptos"/>
          <w:i/>
          <w:iCs/>
          <w:color w:val="0000FF"/>
        </w:rPr>
        <w:t xml:space="preserve"> or treatment and an outcome). Considerations for purely descriptive studies are found in the table below.</w:t>
      </w:r>
    </w:p>
    <w:tbl>
      <w:tblPr>
        <w:tblStyle w:val="TableGrid"/>
        <w:tblW w:w="0" w:type="auto"/>
        <w:tblLayout w:type="fixed"/>
        <w:tblLook w:val="04A0" w:firstRow="1" w:lastRow="0" w:firstColumn="1" w:lastColumn="0" w:noHBand="0" w:noVBand="1"/>
      </w:tblPr>
      <w:tblGrid>
        <w:gridCol w:w="4562"/>
        <w:gridCol w:w="4748"/>
      </w:tblGrid>
      <w:tr w:rsidR="5EE2DB59" w14:paraId="11BD3ED8" w14:textId="77777777" w:rsidTr="35A241A8">
        <w:trPr>
          <w:trHeight w:val="27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97C1D1" w14:textId="50095190" w:rsidR="5EE2DB59" w:rsidRDefault="5EE2DB59" w:rsidP="5EE2DB59">
            <w:pPr>
              <w:jc w:val="center"/>
            </w:pPr>
            <w:r w:rsidRPr="5EE2DB59">
              <w:rPr>
                <w:rFonts w:ascii="Aptos" w:eastAsia="Aptos" w:hAnsi="Aptos" w:cs="Aptos"/>
                <w:b/>
                <w:bCs/>
              </w:rPr>
              <w:t>OBJECTIVES</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2605A1" w14:textId="63687762" w:rsidR="5EE2DB59" w:rsidRDefault="5EE2DB59" w:rsidP="5EE2DB59">
            <w:pPr>
              <w:jc w:val="center"/>
            </w:pPr>
            <w:r w:rsidRPr="5EE2DB59">
              <w:rPr>
                <w:rFonts w:ascii="Aptos" w:eastAsia="Aptos" w:hAnsi="Aptos" w:cs="Aptos"/>
                <w:b/>
                <w:bCs/>
              </w:rPr>
              <w:t>OUTCOME MEASURES (a.k.a.</w:t>
            </w:r>
            <w:r w:rsidR="00934247">
              <w:rPr>
                <w:rFonts w:ascii="Aptos" w:eastAsia="Aptos" w:hAnsi="Aptos" w:cs="Aptos"/>
                <w:b/>
                <w:bCs/>
              </w:rPr>
              <w:t>,</w:t>
            </w:r>
            <w:r w:rsidRPr="5EE2DB59">
              <w:rPr>
                <w:rFonts w:ascii="Aptos" w:eastAsia="Aptos" w:hAnsi="Aptos" w:cs="Aptos"/>
                <w:b/>
                <w:bCs/>
              </w:rPr>
              <w:t xml:space="preserve"> ENDPOINTS),</w:t>
            </w:r>
          </w:p>
          <w:p w14:paraId="7EB62263" w14:textId="4F9545F6" w:rsidR="5EE2DB59" w:rsidRDefault="5EE2DB59" w:rsidP="5EE2DB59">
            <w:pPr>
              <w:jc w:val="center"/>
            </w:pPr>
            <w:r w:rsidRPr="5EE2DB59">
              <w:rPr>
                <w:rFonts w:ascii="Aptos" w:eastAsia="Aptos" w:hAnsi="Aptos" w:cs="Aptos"/>
                <w:b/>
                <w:bCs/>
              </w:rPr>
              <w:t>with TIMEPOINTS for each</w:t>
            </w:r>
          </w:p>
        </w:tc>
      </w:tr>
      <w:tr w:rsidR="5EE2DB59" w14:paraId="4A2D5689" w14:textId="77777777" w:rsidTr="35A241A8">
        <w:trPr>
          <w:trHeight w:val="25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FECD927" w14:textId="0FE0680D" w:rsidR="5EE2DB59" w:rsidRDefault="5EE2DB59" w:rsidP="5EE2DB59">
            <w:pPr>
              <w:jc w:val="both"/>
            </w:pPr>
            <w:r w:rsidRPr="5EE2DB59">
              <w:rPr>
                <w:rFonts w:ascii="Aptos" w:eastAsia="Aptos" w:hAnsi="Aptos" w:cs="Aptos"/>
                <w:b/>
                <w:bCs/>
              </w:rPr>
              <w:t>Primary</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8BF1A3" w14:textId="24297023" w:rsidR="5EE2DB59" w:rsidRDefault="5EE2DB59" w:rsidP="5EE2DB59">
            <w:pPr>
              <w:jc w:val="both"/>
            </w:pPr>
            <w:r w:rsidRPr="5EE2DB59">
              <w:rPr>
                <w:rFonts w:ascii="Aptos" w:eastAsia="Aptos" w:hAnsi="Aptos" w:cs="Aptos"/>
                <w:b/>
                <w:bCs/>
              </w:rPr>
              <w:t xml:space="preserve"> </w:t>
            </w:r>
          </w:p>
        </w:tc>
      </w:tr>
      <w:tr w:rsidR="5EE2DB59" w14:paraId="59527705" w14:textId="77777777" w:rsidTr="35A241A8">
        <w:trPr>
          <w:trHeight w:val="375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81F556" w14:textId="7914B1D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lastRenderedPageBreak/>
              <w:t>The primary objective is the main question. This objective generally drives statistical planning for the study (e.g., calculation of the sample size to provide the appropriate power for statistical testing, when appropriate).</w:t>
            </w:r>
          </w:p>
          <w:p w14:paraId="4F20A589" w14:textId="1D87FB7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D25FB7A" w14:textId="741D32C9"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39BEE862" w14:textId="760ED933"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4BE8A449" w14:textId="5802166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77F510C" w14:textId="319E5970"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0FE90B58" w14:textId="6F235971"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39F0895F" w14:textId="3E0B2348"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73FC90F5" w14:textId="5A215E0C" w:rsidR="5EE2DB59" w:rsidRPr="00F6131C" w:rsidRDefault="5EE2DB59" w:rsidP="5EE2DB59">
            <w:pPr>
              <w:rPr>
                <w:rFonts w:ascii="Aptos" w:eastAsia="Aptos" w:hAnsi="Aptos" w:cs="Aptos"/>
                <w:color w:val="0000FF"/>
              </w:rPr>
            </w:pPr>
          </w:p>
          <w:p w14:paraId="1BCCE254" w14:textId="5EC49CB9" w:rsidR="5EE2DB59" w:rsidRPr="00F6131C" w:rsidRDefault="5EE2DB59" w:rsidP="5EE2DB59">
            <w:pPr>
              <w:rPr>
                <w:rFonts w:ascii="Aptos" w:eastAsia="Aptos" w:hAnsi="Aptos" w:cs="Aptos"/>
                <w:color w:val="0000FF"/>
              </w:rPr>
            </w:pPr>
          </w:p>
          <w:p w14:paraId="037D35BF" w14:textId="0C8F18B0" w:rsidR="00CD728F" w:rsidRDefault="00CD728F" w:rsidP="5EE2DB59">
            <w:pPr>
              <w:rPr>
                <w:rFonts w:ascii="Aptos" w:eastAsia="Aptos" w:hAnsi="Aptos" w:cs="Aptos"/>
                <w:color w:val="0000FF"/>
              </w:rPr>
            </w:pPr>
            <w:r w:rsidRPr="00F6131C">
              <w:rPr>
                <w:rFonts w:ascii="Aptos" w:eastAsia="Aptos" w:hAnsi="Aptos" w:cs="Aptos"/>
                <w:color w:val="0000FF"/>
              </w:rPr>
              <w:t>[EXAMPLE</w:t>
            </w:r>
            <w:r>
              <w:rPr>
                <w:rFonts w:ascii="Aptos" w:eastAsia="Aptos" w:hAnsi="Aptos" w:cs="Aptos"/>
                <w:color w:val="0000FF"/>
              </w:rPr>
              <w:t xml:space="preserve"> A</w:t>
            </w:r>
            <w:r w:rsidRPr="00F6131C">
              <w:rPr>
                <w:rFonts w:ascii="Aptos" w:eastAsia="Aptos" w:hAnsi="Aptos" w:cs="Aptos"/>
                <w:color w:val="0000FF"/>
              </w:rPr>
              <w:t xml:space="preserve">: To </w:t>
            </w:r>
            <w:r w:rsidR="0066487B">
              <w:rPr>
                <w:rFonts w:ascii="Aptos" w:eastAsia="Aptos" w:hAnsi="Aptos" w:cs="Aptos"/>
                <w:color w:val="0000FF"/>
              </w:rPr>
              <w:t xml:space="preserve">determine the effect of </w:t>
            </w:r>
            <w:r w:rsidR="0066487B" w:rsidRPr="00841F92">
              <w:rPr>
                <w:rFonts w:cstheme="minorHAnsi"/>
                <w:iCs/>
                <w:color w:val="0000FF"/>
              </w:rPr>
              <w:t xml:space="preserve">clinical recommendation </w:t>
            </w:r>
            <w:r w:rsidR="0066487B">
              <w:rPr>
                <w:rFonts w:cstheme="minorHAnsi"/>
                <w:iCs/>
                <w:color w:val="0000FF"/>
              </w:rPr>
              <w:t xml:space="preserve">for vaccination </w:t>
            </w:r>
            <w:r w:rsidR="0066487B" w:rsidRPr="00841F92">
              <w:rPr>
                <w:rFonts w:cstheme="minorHAnsi"/>
                <w:iCs/>
                <w:color w:val="0000FF"/>
              </w:rPr>
              <w:t>by healthcare provider</w:t>
            </w:r>
            <w:r w:rsidR="0066487B" w:rsidRPr="00F6131C">
              <w:rPr>
                <w:rFonts w:ascii="Aptos" w:eastAsia="Aptos" w:hAnsi="Aptos" w:cs="Aptos"/>
                <w:color w:val="0000FF"/>
              </w:rPr>
              <w:t xml:space="preserve"> </w:t>
            </w:r>
            <w:r w:rsidR="0066487B">
              <w:rPr>
                <w:rFonts w:ascii="Aptos" w:eastAsia="Aptos" w:hAnsi="Aptos" w:cs="Aptos"/>
                <w:color w:val="0000FF"/>
              </w:rPr>
              <w:t xml:space="preserve">on vaccination </w:t>
            </w:r>
            <w:r w:rsidR="00E26850">
              <w:rPr>
                <w:rFonts w:ascii="Aptos" w:eastAsia="Aptos" w:hAnsi="Aptos" w:cs="Aptos"/>
                <w:color w:val="0000FF"/>
              </w:rPr>
              <w:t>uptake among TMC Health Clinic patients during the 2024-2025 flu season.</w:t>
            </w:r>
            <w:r w:rsidRPr="00F6131C">
              <w:rPr>
                <w:rFonts w:ascii="Aptos" w:eastAsia="Aptos" w:hAnsi="Aptos" w:cs="Aptos"/>
                <w:color w:val="0000FF"/>
              </w:rPr>
              <w:t xml:space="preserve">] </w:t>
            </w:r>
          </w:p>
          <w:p w14:paraId="53A138E5" w14:textId="77777777" w:rsidR="00CD728F" w:rsidRDefault="00CD728F" w:rsidP="5EE2DB59">
            <w:pPr>
              <w:rPr>
                <w:rFonts w:ascii="Aptos" w:eastAsia="Aptos" w:hAnsi="Aptos" w:cs="Aptos"/>
                <w:color w:val="0000FF"/>
              </w:rPr>
            </w:pPr>
          </w:p>
          <w:p w14:paraId="62235CBE" w14:textId="79D62896" w:rsidR="5EE2DB59" w:rsidRPr="00F6131C" w:rsidRDefault="5EE2DB59" w:rsidP="5EE2DB59">
            <w:pPr>
              <w:rPr>
                <w:rFonts w:ascii="Aptos" w:eastAsia="Aptos" w:hAnsi="Aptos" w:cs="Aptos"/>
                <w:color w:val="0000FF"/>
              </w:rPr>
            </w:pPr>
            <w:r w:rsidRPr="00F6131C">
              <w:rPr>
                <w:rFonts w:ascii="Aptos" w:eastAsia="Aptos" w:hAnsi="Aptos" w:cs="Aptos"/>
                <w:color w:val="0000FF"/>
              </w:rPr>
              <w:t>[EXAMPLE</w:t>
            </w:r>
            <w:r w:rsidR="00CD728F">
              <w:rPr>
                <w:rFonts w:ascii="Aptos" w:eastAsia="Aptos" w:hAnsi="Aptos" w:cs="Aptos"/>
                <w:color w:val="0000FF"/>
              </w:rPr>
              <w:t xml:space="preserve"> </w:t>
            </w:r>
            <w:r w:rsidR="0066487B">
              <w:rPr>
                <w:rFonts w:ascii="Aptos" w:eastAsia="Aptos" w:hAnsi="Aptos" w:cs="Aptos"/>
                <w:color w:val="0000FF"/>
              </w:rPr>
              <w:t>B</w:t>
            </w:r>
            <w:r w:rsidRPr="00F6131C">
              <w:rPr>
                <w:rFonts w:ascii="Aptos" w:eastAsia="Aptos" w:hAnsi="Aptos" w:cs="Aptos"/>
                <w:color w:val="0000FF"/>
              </w:rPr>
              <w:t>: To compare the efficacy of drug A and drug B for treatment of disease X]</w:t>
            </w:r>
          </w:p>
          <w:p w14:paraId="21FA8356" w14:textId="7CCB2290"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4880CFDA" w14:textId="3E1D11F1" w:rsidR="5EE2DB59" w:rsidRDefault="5EE2DB59" w:rsidP="5EE2DB59">
            <w:pPr>
              <w:rPr>
                <w:rFonts w:ascii="Aptos" w:eastAsia="Aptos" w:hAnsi="Aptos" w:cs="Aptos"/>
                <w:i/>
                <w:iCs/>
                <w:color w:val="0000FF"/>
              </w:rPr>
            </w:pPr>
            <w:r w:rsidRPr="00F6131C">
              <w:rPr>
                <w:rFonts w:ascii="Aptos" w:eastAsia="Aptos" w:hAnsi="Aptos" w:cs="Aptos"/>
                <w:i/>
                <w:iCs/>
                <w:color w:val="0000FF"/>
              </w:rPr>
              <w:t>For purely descriptive studies, the objective may be relatively broad; however, as much specificity as possible should be provided (e.g., rather than state “to study the natural history of disease X,” for instance state more specifically “to describe the progression of CNS lesions in disease X”).</w:t>
            </w:r>
          </w:p>
          <w:p w14:paraId="7C73CADC" w14:textId="77777777" w:rsidR="002C4E07" w:rsidRDefault="002C4E07" w:rsidP="5EE2DB59">
            <w:pPr>
              <w:rPr>
                <w:rFonts w:cstheme="minorHAnsi"/>
              </w:rPr>
            </w:pPr>
          </w:p>
          <w:p w14:paraId="7C461F71" w14:textId="66163172" w:rsidR="002C4E07" w:rsidRPr="002C4E07" w:rsidRDefault="002C4E07" w:rsidP="5EE2DB59">
            <w:pPr>
              <w:rPr>
                <w:rFonts w:ascii="Aptos" w:eastAsia="Aptos" w:hAnsi="Aptos" w:cs="Aptos"/>
                <w:iCs/>
              </w:rPr>
            </w:pPr>
            <w:r>
              <w:rPr>
                <w:rFonts w:cstheme="minorHAnsi"/>
              </w:rPr>
              <w:t>&lt;insert text&gt;</w:t>
            </w:r>
          </w:p>
          <w:p w14:paraId="4280FF8B" w14:textId="11C981EC" w:rsidR="5EE2DB59" w:rsidRPr="00F6131C" w:rsidRDefault="5EE2DB59" w:rsidP="5EE2DB59">
            <w:pPr>
              <w:rPr>
                <w:rFonts w:ascii="Aptos" w:eastAsia="Aptos" w:hAnsi="Aptos" w:cs="Aptos"/>
                <w:i/>
                <w:iCs/>
                <w:color w:val="0000FF"/>
                <w:sz w:val="24"/>
                <w:szCs w:val="24"/>
              </w:rPr>
            </w:pPr>
            <w:r w:rsidRPr="00F6131C">
              <w:rPr>
                <w:rFonts w:ascii="Aptos" w:eastAsia="Aptos" w:hAnsi="Aptos" w:cs="Aptos"/>
                <w:i/>
                <w:iCs/>
                <w:color w:val="0000FF"/>
                <w:sz w:val="24"/>
                <w:szCs w:val="24"/>
              </w:rPr>
              <w:t xml:space="preserve"> </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D5CF4" w14:textId="2AF54DF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The primary outcome measure should be clearly specified, and a timepoint should be listed for each outcome measure. The primary outcome measure is the basis for concluding that the study met its objective</w:t>
            </w:r>
            <w:r w:rsidRPr="00F6131C">
              <w:rPr>
                <w:rFonts w:ascii="Arial" w:eastAsia="Arial" w:hAnsi="Arial" w:cs="Arial"/>
                <w:i/>
                <w:iCs/>
                <w:color w:val="0000FF"/>
                <w:sz w:val="24"/>
                <w:szCs w:val="24"/>
              </w:rPr>
              <w:t xml:space="preserve">, </w:t>
            </w:r>
            <w:r w:rsidRPr="00F6131C">
              <w:rPr>
                <w:rFonts w:ascii="Aptos" w:eastAsia="Aptos" w:hAnsi="Aptos" w:cs="Aptos"/>
                <w:i/>
                <w:iCs/>
                <w:color w:val="0000FF"/>
              </w:rPr>
              <w:t>and the primary outcome measure’s role in the analysis and interpretation of study results should be defined in the statistical analysis section. Generally, there should be just one primary endpoint that will provide a clinically relevant, valid, and reliable measure of the primary objective.</w:t>
            </w:r>
          </w:p>
          <w:p w14:paraId="656F65EF" w14:textId="542C5E01"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2D9C5D0A" w14:textId="49F89BCF"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 </w:t>
            </w:r>
          </w:p>
          <w:p w14:paraId="57066385" w14:textId="77777777" w:rsidR="0034482E" w:rsidRDefault="0034482E" w:rsidP="5EE2DB59">
            <w:pPr>
              <w:rPr>
                <w:rFonts w:ascii="Aptos" w:eastAsia="Aptos" w:hAnsi="Aptos" w:cs="Aptos"/>
                <w:color w:val="0000FF"/>
              </w:rPr>
            </w:pPr>
          </w:p>
          <w:p w14:paraId="7D330491" w14:textId="7C14E3FD" w:rsidR="5EE2DB59" w:rsidRDefault="5EE2DB59" w:rsidP="5EE2DB59">
            <w:pPr>
              <w:rPr>
                <w:rFonts w:ascii="Aptos" w:eastAsia="Aptos" w:hAnsi="Aptos" w:cs="Aptos"/>
                <w:color w:val="0000FF"/>
              </w:rPr>
            </w:pPr>
            <w:r w:rsidRPr="35A241A8">
              <w:rPr>
                <w:rFonts w:ascii="Aptos" w:eastAsia="Aptos" w:hAnsi="Aptos" w:cs="Aptos"/>
                <w:color w:val="0000FF"/>
              </w:rPr>
              <w:t>[EXAMPLE</w:t>
            </w:r>
            <w:r w:rsidR="00CD728F" w:rsidRPr="35A241A8">
              <w:rPr>
                <w:rFonts w:ascii="Aptos" w:eastAsia="Aptos" w:hAnsi="Aptos" w:cs="Aptos"/>
                <w:color w:val="0000FF"/>
              </w:rPr>
              <w:t xml:space="preserve"> </w:t>
            </w:r>
            <w:r w:rsidR="0066487B" w:rsidRPr="35A241A8">
              <w:rPr>
                <w:rFonts w:ascii="Aptos" w:eastAsia="Aptos" w:hAnsi="Aptos" w:cs="Aptos"/>
                <w:color w:val="0000FF"/>
              </w:rPr>
              <w:t>A</w:t>
            </w:r>
            <w:r w:rsidRPr="35A241A8">
              <w:rPr>
                <w:rFonts w:ascii="Aptos" w:eastAsia="Aptos" w:hAnsi="Aptos" w:cs="Aptos"/>
                <w:color w:val="0000FF"/>
              </w:rPr>
              <w:t xml:space="preserve">: </w:t>
            </w:r>
            <w:r w:rsidR="00E26850" w:rsidRPr="35A241A8">
              <w:rPr>
                <w:rFonts w:ascii="Aptos" w:eastAsia="Aptos" w:hAnsi="Aptos" w:cs="Aptos"/>
                <w:color w:val="0000FF"/>
              </w:rPr>
              <w:t>Percentage of eligible patients seen at the TMC health clinic who received the flu vaccine</w:t>
            </w:r>
            <w:r w:rsidR="00346129" w:rsidRPr="35A241A8">
              <w:rPr>
                <w:rFonts w:ascii="Aptos" w:eastAsia="Aptos" w:hAnsi="Aptos" w:cs="Aptos"/>
                <w:color w:val="0000FF"/>
              </w:rPr>
              <w:t xml:space="preserve">. Timepoint: </w:t>
            </w:r>
            <w:r w:rsidR="00346129" w:rsidRPr="35A241A8">
              <w:rPr>
                <w:color w:val="0000FF"/>
              </w:rPr>
              <w:t xml:space="preserve">between October 1, </w:t>
            </w:r>
            <w:proofErr w:type="gramStart"/>
            <w:r w:rsidR="00346129" w:rsidRPr="35A241A8">
              <w:rPr>
                <w:color w:val="0000FF"/>
              </w:rPr>
              <w:t>2024</w:t>
            </w:r>
            <w:proofErr w:type="gramEnd"/>
            <w:r w:rsidR="00346129" w:rsidRPr="35A241A8">
              <w:rPr>
                <w:color w:val="0000FF"/>
              </w:rPr>
              <w:t xml:space="preserve"> through May 31, 2025</w:t>
            </w:r>
            <w:r w:rsidRPr="35A241A8">
              <w:rPr>
                <w:rFonts w:ascii="Aptos" w:eastAsia="Aptos" w:hAnsi="Aptos" w:cs="Aptos"/>
                <w:color w:val="0000FF"/>
              </w:rPr>
              <w:t>]</w:t>
            </w:r>
          </w:p>
          <w:p w14:paraId="2B4C4907" w14:textId="77777777" w:rsidR="00CD728F" w:rsidRDefault="00CD728F" w:rsidP="5EE2DB59">
            <w:pPr>
              <w:rPr>
                <w:rFonts w:ascii="Aptos" w:eastAsia="Aptos" w:hAnsi="Aptos" w:cs="Aptos"/>
                <w:color w:val="0000FF"/>
              </w:rPr>
            </w:pPr>
          </w:p>
          <w:p w14:paraId="29578980" w14:textId="77777777" w:rsidR="002229E6" w:rsidRDefault="002229E6" w:rsidP="5EE2DB59">
            <w:pPr>
              <w:rPr>
                <w:rFonts w:ascii="Aptos" w:eastAsia="Aptos" w:hAnsi="Aptos" w:cs="Aptos"/>
                <w:color w:val="0000FF"/>
              </w:rPr>
            </w:pPr>
          </w:p>
          <w:p w14:paraId="2393828B" w14:textId="3C7E7B08" w:rsidR="00CD728F" w:rsidRPr="00F6131C" w:rsidRDefault="00CD728F" w:rsidP="00CD728F">
            <w:pPr>
              <w:rPr>
                <w:rFonts w:ascii="Aptos" w:eastAsia="Aptos" w:hAnsi="Aptos" w:cs="Aptos"/>
                <w:color w:val="0000FF"/>
              </w:rPr>
            </w:pPr>
            <w:r w:rsidRPr="00F6131C">
              <w:rPr>
                <w:rFonts w:ascii="Aptos" w:eastAsia="Aptos" w:hAnsi="Aptos" w:cs="Aptos"/>
                <w:color w:val="0000FF"/>
              </w:rPr>
              <w:t>[EXAMPLE</w:t>
            </w:r>
            <w:r>
              <w:rPr>
                <w:rFonts w:ascii="Aptos" w:eastAsia="Aptos" w:hAnsi="Aptos" w:cs="Aptos"/>
                <w:color w:val="0000FF"/>
              </w:rPr>
              <w:t xml:space="preserve"> B</w:t>
            </w:r>
            <w:r w:rsidRPr="00F6131C">
              <w:rPr>
                <w:rFonts w:ascii="Aptos" w:eastAsia="Aptos" w:hAnsi="Aptos" w:cs="Aptos"/>
                <w:color w:val="0000FF"/>
              </w:rPr>
              <w:t>: Number of deaths</w:t>
            </w:r>
            <w:r w:rsidR="002229E6">
              <w:rPr>
                <w:rFonts w:ascii="Aptos" w:eastAsia="Aptos" w:hAnsi="Aptos" w:cs="Aptos"/>
                <w:color w:val="0000FF"/>
              </w:rPr>
              <w:t>. Timepoint:</w:t>
            </w:r>
            <w:r w:rsidRPr="00F6131C">
              <w:rPr>
                <w:rFonts w:ascii="Aptos" w:eastAsia="Aptos" w:hAnsi="Aptos" w:cs="Aptos"/>
                <w:color w:val="0000FF"/>
              </w:rPr>
              <w:t xml:space="preserve"> 30 days after treatment]</w:t>
            </w:r>
          </w:p>
          <w:p w14:paraId="4336ACE4" w14:textId="77777777" w:rsidR="00CD728F" w:rsidRPr="00F6131C" w:rsidRDefault="00CD728F" w:rsidP="5EE2DB59">
            <w:pPr>
              <w:rPr>
                <w:rFonts w:ascii="Aptos" w:eastAsia="Aptos" w:hAnsi="Aptos" w:cs="Aptos"/>
                <w:color w:val="0000FF"/>
              </w:rPr>
            </w:pPr>
          </w:p>
          <w:p w14:paraId="390E7851" w14:textId="7E440CD3"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For purely descriptive studies, there may not be an outcome measure, as no effect or association is being examined, but provide an explanation of how you will determine when the study objectives have been met.</w:t>
            </w:r>
          </w:p>
          <w:p w14:paraId="629AC220" w14:textId="77777777" w:rsidR="002C4E07" w:rsidRDefault="002C4E07" w:rsidP="5EE2DB59">
            <w:pPr>
              <w:rPr>
                <w:rFonts w:cstheme="minorHAnsi"/>
              </w:rPr>
            </w:pPr>
          </w:p>
          <w:p w14:paraId="37D101AA" w14:textId="77777777" w:rsidR="002C4E07" w:rsidRDefault="002C4E07" w:rsidP="5EE2DB59">
            <w:pPr>
              <w:rPr>
                <w:rFonts w:cstheme="minorHAnsi"/>
              </w:rPr>
            </w:pPr>
          </w:p>
          <w:p w14:paraId="39598098" w14:textId="77777777" w:rsidR="00C40CED" w:rsidRDefault="00C40CED" w:rsidP="5EE2DB59">
            <w:pPr>
              <w:rPr>
                <w:rFonts w:cstheme="minorHAnsi"/>
              </w:rPr>
            </w:pPr>
          </w:p>
          <w:p w14:paraId="0CE170B0" w14:textId="23E8E9AE" w:rsidR="5EE2DB59" w:rsidRDefault="002C4E07" w:rsidP="5EE2DB59">
            <w:pPr>
              <w:rPr>
                <w:rFonts w:cstheme="minorHAnsi"/>
              </w:rPr>
            </w:pPr>
            <w:r>
              <w:rPr>
                <w:rFonts w:cstheme="minorHAnsi"/>
              </w:rPr>
              <w:t>&lt;insert text&gt;</w:t>
            </w:r>
          </w:p>
          <w:p w14:paraId="3F27B7DC" w14:textId="28D84BD2" w:rsidR="002C4E07" w:rsidRPr="00F6131C" w:rsidRDefault="002C4E07" w:rsidP="5EE2DB59">
            <w:pPr>
              <w:rPr>
                <w:rFonts w:ascii="Arial" w:eastAsia="Arial" w:hAnsi="Arial" w:cs="Arial"/>
                <w:i/>
                <w:iCs/>
                <w:color w:val="0000FF"/>
                <w:sz w:val="24"/>
                <w:szCs w:val="24"/>
              </w:rPr>
            </w:pPr>
          </w:p>
        </w:tc>
      </w:tr>
      <w:tr w:rsidR="5EE2DB59" w14:paraId="36BF104C" w14:textId="77777777" w:rsidTr="35A241A8">
        <w:trPr>
          <w:trHeight w:val="25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D24668" w14:textId="56D27AE7" w:rsidR="5EE2DB59" w:rsidRDefault="5EE2DB59" w:rsidP="5EE2DB59">
            <w:pPr>
              <w:jc w:val="both"/>
              <w:rPr>
                <w:rFonts w:ascii="Aptos" w:eastAsia="Aptos" w:hAnsi="Aptos" w:cs="Aptos"/>
                <w:b/>
                <w:bCs/>
              </w:rPr>
            </w:pPr>
            <w:r w:rsidRPr="5EE2DB59">
              <w:rPr>
                <w:rFonts w:ascii="Aptos" w:eastAsia="Aptos" w:hAnsi="Aptos" w:cs="Aptos"/>
                <w:b/>
                <w:bCs/>
              </w:rPr>
              <w:t>Secondary</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778E987" w14:textId="53AE2792" w:rsidR="5EE2DB59" w:rsidRDefault="5EE2DB59" w:rsidP="5EE2DB59">
            <w:pPr>
              <w:jc w:val="both"/>
              <w:rPr>
                <w:rFonts w:ascii="Aptos" w:eastAsia="Aptos" w:hAnsi="Aptos" w:cs="Aptos"/>
                <w:color w:val="0070C0"/>
              </w:rPr>
            </w:pPr>
            <w:r w:rsidRPr="5EE2DB59">
              <w:rPr>
                <w:rFonts w:ascii="Aptos" w:eastAsia="Aptos" w:hAnsi="Aptos" w:cs="Aptos"/>
                <w:color w:val="0070C0"/>
              </w:rPr>
              <w:t xml:space="preserve"> </w:t>
            </w:r>
          </w:p>
        </w:tc>
      </w:tr>
      <w:tr w:rsidR="5EE2DB59" w14:paraId="66705513" w14:textId="77777777" w:rsidTr="35A241A8">
        <w:trPr>
          <w:trHeight w:val="1245"/>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96DF8C" w14:textId="717B17B2"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The secondary objective(s) are goals that will provide further information about the disease or treatment being studied.</w:t>
            </w:r>
          </w:p>
          <w:p w14:paraId="32D80C5A" w14:textId="77777777" w:rsidR="5EE2DB59" w:rsidRDefault="5EE2DB59" w:rsidP="5EE2DB59">
            <w:pPr>
              <w:rPr>
                <w:rFonts w:ascii="Aptos" w:eastAsia="Aptos" w:hAnsi="Aptos" w:cs="Aptos"/>
                <w:i/>
                <w:iCs/>
                <w:color w:val="0000FF"/>
              </w:rPr>
            </w:pPr>
          </w:p>
          <w:p w14:paraId="26E35443" w14:textId="77777777" w:rsidR="002C4E07" w:rsidRDefault="002C4E07" w:rsidP="5EE2DB59">
            <w:pPr>
              <w:rPr>
                <w:rFonts w:cstheme="minorHAnsi"/>
              </w:rPr>
            </w:pPr>
          </w:p>
          <w:p w14:paraId="61D19D7A" w14:textId="77777777" w:rsidR="002C4E07" w:rsidRDefault="002C4E07" w:rsidP="5EE2DB59">
            <w:pPr>
              <w:rPr>
                <w:rFonts w:cstheme="minorHAnsi"/>
              </w:rPr>
            </w:pPr>
          </w:p>
          <w:p w14:paraId="70AF15AD" w14:textId="7A2468B3" w:rsidR="002C4E07" w:rsidRDefault="002C4E07" w:rsidP="5EE2DB59">
            <w:pPr>
              <w:rPr>
                <w:rFonts w:cstheme="minorHAnsi"/>
              </w:rPr>
            </w:pPr>
            <w:r>
              <w:rPr>
                <w:rFonts w:cstheme="minorHAnsi"/>
              </w:rPr>
              <w:t>&lt;insert text&gt;</w:t>
            </w:r>
          </w:p>
          <w:p w14:paraId="3C894568" w14:textId="5F9BA252" w:rsidR="002C4E07" w:rsidRPr="00F6131C" w:rsidRDefault="002C4E07" w:rsidP="5EE2DB59">
            <w:pPr>
              <w:rPr>
                <w:rFonts w:ascii="Aptos" w:eastAsia="Aptos" w:hAnsi="Aptos" w:cs="Aptos"/>
                <w:i/>
                <w:iCs/>
                <w:color w:val="0000FF"/>
              </w:rPr>
            </w:pP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8C3112" w14:textId="217B0E3E"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Secondary outcome measure(s) should be clearly specified, and a timepoint should be listed for each secondary outcome measure. Secondary outcome measures are those that may provide supportive information.</w:t>
            </w:r>
          </w:p>
          <w:p w14:paraId="474A45CA" w14:textId="77777777" w:rsidR="002C4E07" w:rsidRDefault="002C4E07" w:rsidP="002C4E07">
            <w:pPr>
              <w:jc w:val="both"/>
              <w:rPr>
                <w:rFonts w:cstheme="minorHAnsi"/>
              </w:rPr>
            </w:pPr>
          </w:p>
          <w:p w14:paraId="0545BE21" w14:textId="4193344D" w:rsidR="5EE2DB59" w:rsidRDefault="002C4E07" w:rsidP="002C4E07">
            <w:pPr>
              <w:jc w:val="both"/>
              <w:rPr>
                <w:rFonts w:cstheme="minorHAnsi"/>
              </w:rPr>
            </w:pPr>
            <w:r>
              <w:rPr>
                <w:rFonts w:cstheme="minorHAnsi"/>
              </w:rPr>
              <w:t>&lt;insert text&gt;</w:t>
            </w:r>
          </w:p>
          <w:p w14:paraId="6FBFBE0C" w14:textId="4B8D42BA" w:rsidR="002C4E07" w:rsidRPr="00F6131C" w:rsidRDefault="002C4E07" w:rsidP="002C4E07">
            <w:pPr>
              <w:jc w:val="both"/>
              <w:rPr>
                <w:rFonts w:ascii="Times New Roman" w:eastAsia="Times New Roman" w:hAnsi="Times New Roman" w:cs="Times New Roman"/>
                <w:color w:val="0000FF"/>
                <w:sz w:val="24"/>
                <w:szCs w:val="24"/>
              </w:rPr>
            </w:pPr>
          </w:p>
        </w:tc>
      </w:tr>
      <w:tr w:rsidR="5EE2DB59" w14:paraId="24F1F3E9" w14:textId="77777777" w:rsidTr="35A241A8">
        <w:trPr>
          <w:trHeight w:val="27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209495" w14:textId="07775DD8" w:rsidR="5EE2DB59" w:rsidRDefault="5EE2DB59" w:rsidP="5EE2DB59">
            <w:pPr>
              <w:jc w:val="both"/>
              <w:rPr>
                <w:rFonts w:ascii="Aptos" w:eastAsia="Aptos" w:hAnsi="Aptos" w:cs="Aptos"/>
                <w:b/>
                <w:bCs/>
                <w:color w:val="0070C0"/>
              </w:rPr>
            </w:pPr>
            <w:r w:rsidRPr="5EE2DB59">
              <w:rPr>
                <w:rFonts w:ascii="Aptos" w:eastAsia="Aptos" w:hAnsi="Aptos" w:cs="Aptos"/>
                <w:b/>
                <w:bCs/>
              </w:rPr>
              <w:t xml:space="preserve">Tertiary/Exploratory </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16208E" w14:textId="32F37B8B" w:rsidR="5EE2DB59" w:rsidRDefault="5EE2DB59" w:rsidP="5EE2DB59">
            <w:pPr>
              <w:jc w:val="both"/>
              <w:rPr>
                <w:rFonts w:ascii="Aptos" w:eastAsia="Aptos" w:hAnsi="Aptos" w:cs="Aptos"/>
                <w:color w:val="0070C0"/>
              </w:rPr>
            </w:pPr>
            <w:r w:rsidRPr="5EE2DB59">
              <w:rPr>
                <w:rFonts w:ascii="Aptos" w:eastAsia="Aptos" w:hAnsi="Aptos" w:cs="Aptos"/>
                <w:color w:val="0070C0"/>
              </w:rPr>
              <w:t xml:space="preserve"> </w:t>
            </w:r>
          </w:p>
        </w:tc>
      </w:tr>
      <w:tr w:rsidR="5EE2DB59" w14:paraId="46224E09" w14:textId="77777777" w:rsidTr="35A241A8">
        <w:trPr>
          <w:trHeight w:val="1860"/>
        </w:trPr>
        <w:tc>
          <w:tcPr>
            <w:tcW w:w="4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EE5424" w14:textId="77777777" w:rsidR="5EE2DB59" w:rsidRDefault="5EE2DB59" w:rsidP="5EE2DB59">
            <w:pPr>
              <w:rPr>
                <w:rFonts w:ascii="Aptos" w:eastAsia="Aptos" w:hAnsi="Aptos" w:cs="Aptos"/>
                <w:i/>
                <w:iCs/>
                <w:color w:val="0000FF"/>
              </w:rPr>
            </w:pPr>
            <w:r w:rsidRPr="00F6131C">
              <w:rPr>
                <w:rFonts w:ascii="Aptos" w:eastAsia="Aptos" w:hAnsi="Aptos" w:cs="Aptos"/>
                <w:i/>
                <w:iCs/>
                <w:color w:val="0000FF"/>
              </w:rPr>
              <w:lastRenderedPageBreak/>
              <w:t>Tertiary/exploratory objective(s) serve as a basis for explaining or supporting findings of the primary analyses and for suggesting further hypotheses for later research.</w:t>
            </w:r>
          </w:p>
          <w:p w14:paraId="65E6E88C" w14:textId="77777777" w:rsidR="002C4E07" w:rsidRDefault="002C4E07" w:rsidP="5EE2DB59">
            <w:pPr>
              <w:rPr>
                <w:rFonts w:ascii="Aptos" w:eastAsia="Aptos" w:hAnsi="Aptos" w:cs="Aptos"/>
                <w:i/>
                <w:iCs/>
                <w:color w:val="0000FF"/>
              </w:rPr>
            </w:pPr>
          </w:p>
          <w:p w14:paraId="29A7B4B2" w14:textId="77777777" w:rsidR="002C4E07" w:rsidRDefault="002C4E07" w:rsidP="5EE2DB59">
            <w:pPr>
              <w:rPr>
                <w:rFonts w:cstheme="minorHAnsi"/>
              </w:rPr>
            </w:pPr>
          </w:p>
          <w:p w14:paraId="250A5E65" w14:textId="77777777" w:rsidR="002C4E07" w:rsidRDefault="002C4E07" w:rsidP="5EE2DB59">
            <w:pPr>
              <w:rPr>
                <w:rFonts w:cstheme="minorHAnsi"/>
              </w:rPr>
            </w:pPr>
          </w:p>
          <w:p w14:paraId="754FA5D9" w14:textId="77777777" w:rsidR="002C4E07" w:rsidRDefault="002C4E07" w:rsidP="5EE2DB59">
            <w:pPr>
              <w:rPr>
                <w:rFonts w:cstheme="minorHAnsi"/>
              </w:rPr>
            </w:pPr>
          </w:p>
          <w:p w14:paraId="31FBAC74" w14:textId="6B0C6F01" w:rsidR="002C4E07" w:rsidRPr="00F6131C" w:rsidRDefault="002C4E07" w:rsidP="5EE2DB59">
            <w:pPr>
              <w:rPr>
                <w:rFonts w:ascii="Aptos" w:eastAsia="Aptos" w:hAnsi="Aptos" w:cs="Aptos"/>
                <w:i/>
                <w:iCs/>
                <w:color w:val="0000FF"/>
              </w:rPr>
            </w:pPr>
            <w:r>
              <w:rPr>
                <w:rFonts w:cstheme="minorHAnsi"/>
              </w:rPr>
              <w:t xml:space="preserve">&lt;insert text, or delete this row of there are no </w:t>
            </w:r>
            <w:r w:rsidRPr="002C4E07">
              <w:rPr>
                <w:rFonts w:ascii="Aptos" w:eastAsia="Aptos" w:hAnsi="Aptos" w:cs="Aptos"/>
                <w:iCs/>
              </w:rPr>
              <w:t>tertiary/exploratory objective(s)</w:t>
            </w:r>
            <w:r>
              <w:rPr>
                <w:rFonts w:cstheme="minorHAnsi"/>
              </w:rPr>
              <w:t>&gt;</w:t>
            </w:r>
          </w:p>
        </w:tc>
        <w:tc>
          <w:tcPr>
            <w:tcW w:w="4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B00F1" w14:textId="6307CC22" w:rsidR="5EE2DB59" w:rsidRPr="00F6131C" w:rsidRDefault="5EE2DB59" w:rsidP="5EE2DB59">
            <w:pPr>
              <w:rPr>
                <w:rFonts w:ascii="Aptos" w:eastAsia="Aptos" w:hAnsi="Aptos" w:cs="Aptos"/>
                <w:i/>
                <w:iCs/>
                <w:color w:val="0000FF"/>
              </w:rPr>
            </w:pPr>
            <w:r w:rsidRPr="00F6131C">
              <w:rPr>
                <w:rFonts w:ascii="Aptos" w:eastAsia="Aptos" w:hAnsi="Aptos" w:cs="Aptos"/>
                <w:i/>
                <w:iCs/>
                <w:color w:val="0000FF"/>
              </w:rPr>
              <w:t xml:space="preserve">If applicable, specify exploratory outcome measure(s). Exploratory outcome measures may include clinically important events that are expected to occur too infrequently or outcome measures that for other reasons are thought to be less likely to show an effect but are included </w:t>
            </w:r>
            <w:proofErr w:type="gramStart"/>
            <w:r w:rsidRPr="00F6131C">
              <w:rPr>
                <w:rFonts w:ascii="Aptos" w:eastAsia="Aptos" w:hAnsi="Aptos" w:cs="Aptos"/>
                <w:i/>
                <w:iCs/>
                <w:color w:val="0000FF"/>
              </w:rPr>
              <w:t>to explore</w:t>
            </w:r>
            <w:proofErr w:type="gramEnd"/>
            <w:r w:rsidRPr="00F6131C">
              <w:rPr>
                <w:rFonts w:ascii="Aptos" w:eastAsia="Aptos" w:hAnsi="Aptos" w:cs="Aptos"/>
                <w:i/>
                <w:iCs/>
                <w:color w:val="0000FF"/>
              </w:rPr>
              <w:t xml:space="preserve"> new hypotheses.</w:t>
            </w:r>
          </w:p>
          <w:p w14:paraId="3B65ADCB" w14:textId="77777777" w:rsidR="002C4E07" w:rsidRDefault="002C4E07" w:rsidP="5EE2DB59">
            <w:pPr>
              <w:rPr>
                <w:rFonts w:cstheme="minorHAnsi"/>
              </w:rPr>
            </w:pPr>
          </w:p>
          <w:p w14:paraId="2F8C8618" w14:textId="570B6136" w:rsidR="5EE2DB59" w:rsidRPr="00F6131C" w:rsidRDefault="002C4E07" w:rsidP="5EE2DB59">
            <w:pPr>
              <w:rPr>
                <w:rFonts w:ascii="Aptos" w:eastAsia="Aptos" w:hAnsi="Aptos" w:cs="Aptos"/>
                <w:i/>
                <w:iCs/>
                <w:color w:val="0000FF"/>
              </w:rPr>
            </w:pPr>
            <w:r>
              <w:rPr>
                <w:rFonts w:cstheme="minorHAnsi"/>
              </w:rPr>
              <w:t xml:space="preserve">&lt;insert text, or delete this row of there are no </w:t>
            </w:r>
            <w:r w:rsidRPr="002C4E07">
              <w:rPr>
                <w:rFonts w:ascii="Aptos" w:eastAsia="Aptos" w:hAnsi="Aptos" w:cs="Aptos"/>
                <w:iCs/>
              </w:rPr>
              <w:t xml:space="preserve">tertiary/exploratory </w:t>
            </w:r>
            <w:r>
              <w:rPr>
                <w:rFonts w:ascii="Aptos" w:eastAsia="Aptos" w:hAnsi="Aptos" w:cs="Aptos"/>
                <w:iCs/>
              </w:rPr>
              <w:t>outcome measure</w:t>
            </w:r>
            <w:r w:rsidRPr="002C4E07">
              <w:rPr>
                <w:rFonts w:ascii="Aptos" w:eastAsia="Aptos" w:hAnsi="Aptos" w:cs="Aptos"/>
                <w:iCs/>
              </w:rPr>
              <w:t>(s)</w:t>
            </w:r>
            <w:r>
              <w:rPr>
                <w:rFonts w:cstheme="minorHAnsi"/>
              </w:rPr>
              <w:t>&gt;</w:t>
            </w:r>
          </w:p>
        </w:tc>
      </w:tr>
    </w:tbl>
    <w:p w14:paraId="73B47BCC" w14:textId="6844F33F" w:rsidR="5EE2DB59" w:rsidRDefault="5EE2DB59" w:rsidP="5EE2DB59">
      <w:pPr>
        <w:rPr>
          <w:rFonts w:ascii="Aptos" w:eastAsia="Aptos" w:hAnsi="Aptos" w:cs="Aptos"/>
          <w:i/>
          <w:iCs/>
        </w:rPr>
      </w:pPr>
    </w:p>
    <w:p w14:paraId="36E2D79F" w14:textId="4AF28200" w:rsidR="001E2D55" w:rsidRPr="00011486" w:rsidRDefault="00E04D97" w:rsidP="00481038">
      <w:pPr>
        <w:pStyle w:val="Heading2"/>
        <w:numPr>
          <w:ilvl w:val="0"/>
          <w:numId w:val="0"/>
        </w:numPr>
      </w:pPr>
      <w:r w:rsidRPr="00011486">
        <w:t>Study Design</w:t>
      </w:r>
      <w:r w:rsidR="00E16285">
        <w:t xml:space="preserve"> </w:t>
      </w:r>
    </w:p>
    <w:p w14:paraId="62B2B0D9" w14:textId="4930B8C9" w:rsidR="0055614F" w:rsidRPr="00841F92" w:rsidRDefault="00FB5FFB" w:rsidP="00CE1435">
      <w:pPr>
        <w:pStyle w:val="Bulletlisting"/>
        <w:numPr>
          <w:ilvl w:val="0"/>
          <w:numId w:val="0"/>
        </w:numPr>
        <w:spacing w:line="259" w:lineRule="auto"/>
        <w:rPr>
          <w:rFonts w:asciiTheme="minorHAnsi" w:hAnsiTheme="minorHAnsi" w:cstheme="minorBidi"/>
          <w:i/>
          <w:iCs/>
          <w:color w:val="0000FF"/>
        </w:rPr>
      </w:pPr>
      <w:r w:rsidRPr="00FB5FFB">
        <w:rPr>
          <w:rFonts w:asciiTheme="minorHAnsi" w:hAnsiTheme="minorHAnsi" w:cstheme="minorBidi"/>
          <w:i/>
          <w:iCs/>
          <w:color w:val="0000FF"/>
        </w:rPr>
        <w:t>Provide an overview of the design of the study, including the research methods you plan to employ to meet your study objective.  Describe in general terms how research objectives</w:t>
      </w:r>
      <w:r w:rsidR="00CE1435">
        <w:rPr>
          <w:rFonts w:asciiTheme="minorHAnsi" w:hAnsiTheme="minorHAnsi" w:cstheme="minorBidi"/>
          <w:i/>
          <w:iCs/>
          <w:color w:val="0000FF"/>
        </w:rPr>
        <w:t xml:space="preserve"> will be accomplished</w:t>
      </w:r>
      <w:r w:rsidRPr="00FB5FFB">
        <w:rPr>
          <w:rFonts w:asciiTheme="minorHAnsi" w:hAnsiTheme="minorHAnsi" w:cstheme="minorBidi"/>
          <w:i/>
          <w:iCs/>
          <w:color w:val="0000FF"/>
        </w:rPr>
        <w:t>.</w:t>
      </w:r>
    </w:p>
    <w:p w14:paraId="0BD71AC7" w14:textId="77777777" w:rsidR="00841F92" w:rsidRPr="004773FB" w:rsidRDefault="00841F92" w:rsidP="00841F92">
      <w:pPr>
        <w:pStyle w:val="Bulletlisting"/>
        <w:numPr>
          <w:ilvl w:val="0"/>
          <w:numId w:val="0"/>
        </w:numPr>
        <w:spacing w:before="0" w:line="259" w:lineRule="auto"/>
        <w:rPr>
          <w:rFonts w:asciiTheme="minorHAnsi" w:hAnsiTheme="minorHAnsi" w:cstheme="minorHAnsi"/>
          <w:i/>
          <w:szCs w:val="22"/>
        </w:rPr>
      </w:pPr>
    </w:p>
    <w:p w14:paraId="72AE452F" w14:textId="33CDDED5" w:rsidR="00E96357" w:rsidRPr="00011486" w:rsidRDefault="003C60AC" w:rsidP="00011486">
      <w:pPr>
        <w:spacing w:after="0" w:line="259" w:lineRule="auto"/>
        <w:rPr>
          <w:rFonts w:cstheme="minorHAnsi"/>
        </w:rPr>
      </w:pPr>
      <w:r>
        <w:rPr>
          <w:rFonts w:cstheme="minorHAnsi"/>
        </w:rPr>
        <w:t>&lt;</w:t>
      </w:r>
      <w:r w:rsidR="002C4E07">
        <w:rPr>
          <w:rFonts w:cstheme="minorHAnsi"/>
        </w:rPr>
        <w:t>insert text&gt;</w:t>
      </w:r>
    </w:p>
    <w:p w14:paraId="4A594B9B" w14:textId="77777777" w:rsidR="00BC0D32" w:rsidRDefault="001E2D55" w:rsidP="00CC6772">
      <w:pPr>
        <w:pStyle w:val="Heading2"/>
        <w:numPr>
          <w:ilvl w:val="0"/>
          <w:numId w:val="0"/>
        </w:numPr>
      </w:pPr>
      <w:r w:rsidRPr="00011486">
        <w:t>Study Population</w:t>
      </w:r>
    </w:p>
    <w:p w14:paraId="3AFD8671" w14:textId="57A87A64" w:rsidR="00BC0D32" w:rsidRPr="00841F92" w:rsidRDefault="00AD57C6" w:rsidP="5EE2DB59">
      <w:pPr>
        <w:spacing w:after="0" w:line="259" w:lineRule="auto"/>
        <w:rPr>
          <w:rFonts w:eastAsia="Calibri"/>
          <w:i/>
          <w:iCs/>
          <w:color w:val="0000FF"/>
        </w:rPr>
      </w:pPr>
      <w:r w:rsidRPr="5EE2DB59">
        <w:rPr>
          <w:rFonts w:eastAsia="Calibri"/>
          <w:i/>
          <w:iCs/>
          <w:color w:val="0000FF"/>
        </w:rPr>
        <w:t>Describe the study</w:t>
      </w:r>
      <w:r w:rsidR="0055614F" w:rsidRPr="5EE2DB59">
        <w:rPr>
          <w:rFonts w:eastAsia="Calibri"/>
          <w:i/>
          <w:iCs/>
          <w:color w:val="0000FF"/>
        </w:rPr>
        <w:t xml:space="preserve"> population</w:t>
      </w:r>
      <w:r w:rsidR="00BC0D32" w:rsidRPr="5EE2DB59">
        <w:rPr>
          <w:rFonts w:eastAsia="Calibri"/>
          <w:i/>
          <w:iCs/>
          <w:color w:val="0000FF"/>
        </w:rPr>
        <w:t>.</w:t>
      </w:r>
      <w:r w:rsidR="00D40E99" w:rsidRPr="5EE2DB59">
        <w:rPr>
          <w:rFonts w:eastAsia="Calibri"/>
          <w:i/>
          <w:iCs/>
          <w:color w:val="0000FF"/>
        </w:rPr>
        <w:t xml:space="preserve"> This information is important even for research that does not involve any patient contact</w:t>
      </w:r>
      <w:r w:rsidR="16C63E44" w:rsidRPr="5EE2DB59">
        <w:rPr>
          <w:rFonts w:eastAsia="Calibri"/>
          <w:i/>
          <w:iCs/>
          <w:color w:val="0000FF"/>
        </w:rPr>
        <w:t>,</w:t>
      </w:r>
      <w:r w:rsidR="00D40E99" w:rsidRPr="5EE2DB59">
        <w:rPr>
          <w:rFonts w:eastAsia="Calibri"/>
          <w:i/>
          <w:iCs/>
          <w:color w:val="0000FF"/>
        </w:rPr>
        <w:t xml:space="preserve"> for example research involving chart reviews. </w:t>
      </w:r>
    </w:p>
    <w:p w14:paraId="06DB0DB7" w14:textId="77777777" w:rsidR="00E636CA" w:rsidRDefault="00E636CA" w:rsidP="00AC313A">
      <w:pPr>
        <w:spacing w:after="0" w:line="259" w:lineRule="auto"/>
        <w:rPr>
          <w:rFonts w:cstheme="minorHAnsi"/>
        </w:rPr>
      </w:pPr>
    </w:p>
    <w:p w14:paraId="430A146E" w14:textId="581709AD" w:rsidR="00E636CA" w:rsidRDefault="00E636CA" w:rsidP="00AC313A">
      <w:pPr>
        <w:spacing w:after="0" w:line="259" w:lineRule="auto"/>
        <w:rPr>
          <w:rFonts w:cstheme="minorHAnsi"/>
        </w:rPr>
      </w:pPr>
      <w:r>
        <w:rPr>
          <w:rFonts w:cstheme="minorHAnsi"/>
        </w:rPr>
        <w:t>&lt;insert text&gt;</w:t>
      </w:r>
    </w:p>
    <w:p w14:paraId="516984C3" w14:textId="77777777" w:rsidR="00E636CA" w:rsidRPr="00E636CA" w:rsidRDefault="00E636CA" w:rsidP="00AC313A">
      <w:pPr>
        <w:spacing w:after="0" w:line="259" w:lineRule="auto"/>
        <w:rPr>
          <w:rFonts w:eastAsia="Calibri"/>
          <w:iCs/>
        </w:rPr>
      </w:pPr>
    </w:p>
    <w:p w14:paraId="149FD48D" w14:textId="74BEA915" w:rsidR="00A00730" w:rsidRPr="00841F92" w:rsidRDefault="00AC313A" w:rsidP="00AC313A">
      <w:pPr>
        <w:spacing w:after="0" w:line="259" w:lineRule="auto"/>
        <w:rPr>
          <w:rFonts w:eastAsia="Calibri" w:cstheme="minorHAnsi"/>
          <w:i/>
          <w:color w:val="0000FF"/>
        </w:rPr>
      </w:pPr>
      <w:r w:rsidRPr="5EE2DB59">
        <w:rPr>
          <w:rFonts w:eastAsia="Calibri"/>
          <w:i/>
          <w:iCs/>
          <w:color w:val="0000FF"/>
        </w:rPr>
        <w:t xml:space="preserve">Describe if any vulnerable populations will be included in this study. </w:t>
      </w:r>
      <w:r w:rsidR="00A00730" w:rsidRPr="5EE2DB59">
        <w:rPr>
          <w:rFonts w:eastAsia="Calibri"/>
          <w:i/>
          <w:iCs/>
          <w:color w:val="0000FF"/>
        </w:rPr>
        <w:t xml:space="preserve">Describe </w:t>
      </w:r>
      <w:r w:rsidRPr="5EE2DB59">
        <w:rPr>
          <w:rFonts w:eastAsia="Calibri"/>
          <w:i/>
          <w:iCs/>
          <w:color w:val="0000FF"/>
        </w:rPr>
        <w:t xml:space="preserve">additional </w:t>
      </w:r>
      <w:r w:rsidR="00A00730" w:rsidRPr="5EE2DB59">
        <w:rPr>
          <w:rFonts w:eastAsia="Calibri"/>
          <w:i/>
          <w:iCs/>
          <w:color w:val="0000FF"/>
        </w:rPr>
        <w:t xml:space="preserve">protections for vulnerable populations. </w:t>
      </w:r>
    </w:p>
    <w:p w14:paraId="2112CFD0" w14:textId="2ED31425" w:rsidR="00026613" w:rsidRPr="00841F92" w:rsidRDefault="00EE085B" w:rsidP="5EE2DB59">
      <w:pPr>
        <w:spacing w:after="0" w:line="259" w:lineRule="auto"/>
        <w:rPr>
          <w:rFonts w:eastAsia="Calibri"/>
          <w:color w:val="0000FF"/>
        </w:rPr>
      </w:pPr>
      <w:r>
        <w:rPr>
          <w:rFonts w:eastAsia="Calibri"/>
          <w:color w:val="0000FF"/>
        </w:rPr>
        <w:t>[</w:t>
      </w:r>
      <w:r w:rsidR="2DC1DB85" w:rsidRPr="5EE2DB59">
        <w:rPr>
          <w:rFonts w:eastAsia="Calibri"/>
          <w:color w:val="0000FF"/>
        </w:rPr>
        <w:t xml:space="preserve">EXAMPLE </w:t>
      </w:r>
      <w:r w:rsidR="2DC1DB85" w:rsidRPr="0078600E">
        <w:rPr>
          <w:rFonts w:eastAsia="Calibri"/>
          <w:color w:val="0000FF"/>
        </w:rPr>
        <w:t>f</w:t>
      </w:r>
      <w:r w:rsidR="00026613" w:rsidRPr="0078600E">
        <w:rPr>
          <w:rFonts w:eastAsia="Calibri"/>
          <w:color w:val="0000FF"/>
        </w:rPr>
        <w:t xml:space="preserve">or research involving no </w:t>
      </w:r>
      <w:r w:rsidR="005B236D">
        <w:rPr>
          <w:rFonts w:eastAsia="Calibri"/>
          <w:color w:val="0000FF"/>
        </w:rPr>
        <w:t>participant</w:t>
      </w:r>
      <w:r w:rsidR="00026613" w:rsidRPr="0078600E">
        <w:rPr>
          <w:rFonts w:eastAsia="Calibri"/>
          <w:color w:val="0000FF"/>
        </w:rPr>
        <w:t xml:space="preserve"> contact</w:t>
      </w:r>
      <w:r w:rsidR="0078600E">
        <w:rPr>
          <w:rFonts w:eastAsia="Calibri"/>
          <w:color w:val="0000FF"/>
        </w:rPr>
        <w:t xml:space="preserve"> (</w:t>
      </w:r>
      <w:r w:rsidR="446B7857" w:rsidRPr="0078600E">
        <w:rPr>
          <w:rFonts w:eastAsia="Calibri"/>
          <w:color w:val="0000FF"/>
        </w:rPr>
        <w:t>i.e.</w:t>
      </w:r>
      <w:r w:rsidR="0078600E">
        <w:rPr>
          <w:rFonts w:eastAsia="Calibri"/>
          <w:color w:val="0000FF"/>
        </w:rPr>
        <w:t>,</w:t>
      </w:r>
      <w:r w:rsidR="00026613" w:rsidRPr="0078600E">
        <w:rPr>
          <w:rFonts w:eastAsia="Calibri"/>
          <w:color w:val="0000FF"/>
        </w:rPr>
        <w:t xml:space="preserve"> </w:t>
      </w:r>
      <w:r w:rsidR="00AC313A" w:rsidRPr="0078600E">
        <w:rPr>
          <w:rFonts w:eastAsia="Calibri"/>
          <w:color w:val="0000FF"/>
        </w:rPr>
        <w:t>chart review</w:t>
      </w:r>
      <w:r w:rsidR="0078600E">
        <w:rPr>
          <w:rFonts w:eastAsia="Calibri"/>
          <w:color w:val="0000FF"/>
        </w:rPr>
        <w:t>)</w:t>
      </w:r>
      <w:r w:rsidR="0472FABD" w:rsidRPr="5EE2DB59">
        <w:rPr>
          <w:rFonts w:eastAsia="Calibri"/>
          <w:color w:val="0000FF"/>
        </w:rPr>
        <w:t>:</w:t>
      </w:r>
    </w:p>
    <w:p w14:paraId="6718E3CA" w14:textId="2B35C5F1" w:rsidR="003B78AD" w:rsidRDefault="00026613" w:rsidP="009C5845">
      <w:pPr>
        <w:spacing w:after="0" w:line="259" w:lineRule="auto"/>
        <w:rPr>
          <w:rFonts w:eastAsia="Calibri"/>
          <w:color w:val="0000FF"/>
        </w:rPr>
      </w:pPr>
      <w:r w:rsidRPr="5EE2DB59">
        <w:rPr>
          <w:rFonts w:eastAsia="Calibri"/>
          <w:color w:val="0000FF"/>
        </w:rPr>
        <w:t xml:space="preserve">Vulnerable populations (children, </w:t>
      </w:r>
      <w:r w:rsidR="00EC1705" w:rsidRPr="5EE2DB59">
        <w:rPr>
          <w:rFonts w:eastAsia="Calibri"/>
          <w:color w:val="0000FF"/>
        </w:rPr>
        <w:t>cognitively impaired persons</w:t>
      </w:r>
      <w:r w:rsidR="7D4B17F1" w:rsidRPr="5EE2DB59">
        <w:rPr>
          <w:rFonts w:eastAsia="Calibri"/>
          <w:color w:val="0000FF"/>
        </w:rPr>
        <w:t>,</w:t>
      </w:r>
      <w:r w:rsidR="00EC1705" w:rsidRPr="5EE2DB59">
        <w:rPr>
          <w:rFonts w:eastAsia="Calibri"/>
          <w:color w:val="0000FF"/>
        </w:rPr>
        <w:t xml:space="preserve"> etc.) will be included in this study</w:t>
      </w:r>
      <w:r w:rsidR="7EDEA824" w:rsidRPr="5EE2DB59">
        <w:rPr>
          <w:rFonts w:eastAsia="Calibri"/>
          <w:color w:val="0000FF"/>
        </w:rPr>
        <w:t>;</w:t>
      </w:r>
      <w:r w:rsidR="00EC1705" w:rsidRPr="5EE2DB59">
        <w:rPr>
          <w:rFonts w:eastAsia="Calibri"/>
          <w:color w:val="0000FF"/>
        </w:rPr>
        <w:t xml:space="preserve"> however, no additional protections are needed beyond the data protection procedures described below</w:t>
      </w:r>
      <w:r w:rsidR="42586167" w:rsidRPr="5EE2DB59">
        <w:rPr>
          <w:rFonts w:eastAsia="Calibri"/>
          <w:color w:val="0000FF"/>
        </w:rPr>
        <w:t>,</w:t>
      </w:r>
      <w:r w:rsidR="00EC1705" w:rsidRPr="5EE2DB59">
        <w:rPr>
          <w:rFonts w:eastAsia="Calibri"/>
          <w:color w:val="0000FF"/>
        </w:rPr>
        <w:t xml:space="preserve"> as this study does not involve </w:t>
      </w:r>
      <w:r w:rsidR="00AC313A" w:rsidRPr="5EE2DB59">
        <w:rPr>
          <w:rFonts w:eastAsia="Calibri"/>
          <w:color w:val="0000FF"/>
        </w:rPr>
        <w:t xml:space="preserve">interacting with </w:t>
      </w:r>
      <w:r w:rsidR="005B236D">
        <w:rPr>
          <w:rFonts w:eastAsia="Calibri"/>
          <w:color w:val="0000FF"/>
        </w:rPr>
        <w:t>participants</w:t>
      </w:r>
      <w:r w:rsidR="00AC313A" w:rsidRPr="5EE2DB59">
        <w:rPr>
          <w:rFonts w:eastAsia="Calibri"/>
          <w:color w:val="0000FF"/>
        </w:rPr>
        <w:t xml:space="preserve"> or intervening in any way.</w:t>
      </w:r>
      <w:r w:rsidR="326D31A4" w:rsidRPr="5EE2DB59">
        <w:rPr>
          <w:rFonts w:eastAsia="Calibri"/>
          <w:color w:val="0000FF"/>
        </w:rPr>
        <w:t>]</w:t>
      </w:r>
    </w:p>
    <w:p w14:paraId="73515FB1" w14:textId="77777777" w:rsidR="00E636CA" w:rsidRDefault="00E636CA" w:rsidP="009C5845">
      <w:pPr>
        <w:spacing w:after="0" w:line="259" w:lineRule="auto"/>
        <w:rPr>
          <w:rFonts w:cstheme="minorHAnsi"/>
        </w:rPr>
      </w:pPr>
    </w:p>
    <w:p w14:paraId="5508874A" w14:textId="4A5328CF" w:rsidR="00E636CA" w:rsidRPr="00E636CA" w:rsidRDefault="00E636CA" w:rsidP="009C5845">
      <w:pPr>
        <w:spacing w:after="0" w:line="259" w:lineRule="auto"/>
        <w:rPr>
          <w:rFonts w:eastAsia="Calibri"/>
        </w:rPr>
      </w:pPr>
      <w:r>
        <w:rPr>
          <w:rFonts w:cstheme="minorHAnsi"/>
        </w:rPr>
        <w:t>&lt;insert text&gt;</w:t>
      </w:r>
    </w:p>
    <w:p w14:paraId="4E059AB6" w14:textId="714DAA45" w:rsidR="00C97E15" w:rsidRDefault="00C97E15" w:rsidP="00C97E15">
      <w:pPr>
        <w:pStyle w:val="Heading3"/>
        <w:numPr>
          <w:ilvl w:val="0"/>
          <w:numId w:val="0"/>
        </w:numPr>
      </w:pPr>
      <w:r>
        <w:t>Inclusion Criteria:</w:t>
      </w:r>
    </w:p>
    <w:p w14:paraId="442F58B5" w14:textId="5BA0A4ED" w:rsidR="0078600E" w:rsidRDefault="0078600E" w:rsidP="0078600E">
      <w:pPr>
        <w:spacing w:after="0" w:line="259" w:lineRule="auto"/>
        <w:rPr>
          <w:rFonts w:eastAsia="Calibri"/>
          <w:color w:val="0000FF"/>
        </w:rPr>
      </w:pPr>
      <w:r>
        <w:rPr>
          <w:rFonts w:eastAsia="Calibri"/>
          <w:color w:val="0000FF"/>
        </w:rPr>
        <w:t>[</w:t>
      </w:r>
      <w:r w:rsidRPr="5EE2DB59">
        <w:rPr>
          <w:rFonts w:eastAsia="Calibri"/>
          <w:color w:val="0000FF"/>
        </w:rPr>
        <w:t>EXAMPLE:</w:t>
      </w:r>
    </w:p>
    <w:p w14:paraId="676B017A" w14:textId="77777777" w:rsidR="0078600E" w:rsidRDefault="0078600E" w:rsidP="0078600E">
      <w:pPr>
        <w:pStyle w:val="ListParagraph"/>
        <w:numPr>
          <w:ilvl w:val="0"/>
          <w:numId w:val="23"/>
        </w:numPr>
        <w:spacing w:after="0" w:line="259" w:lineRule="auto"/>
        <w:rPr>
          <w:rFonts w:eastAsia="Calibri" w:cstheme="minorHAnsi"/>
          <w:iCs/>
          <w:color w:val="0000FF"/>
        </w:rPr>
      </w:pPr>
      <w:r w:rsidRPr="00841F92">
        <w:rPr>
          <w:rFonts w:eastAsia="Calibri" w:cstheme="minorHAnsi"/>
          <w:iCs/>
          <w:color w:val="0000FF"/>
        </w:rPr>
        <w:t>Adult patients (ages 18-65</w:t>
      </w:r>
      <w:proofErr w:type="gramStart"/>
      <w:r w:rsidRPr="00841F92">
        <w:rPr>
          <w:rFonts w:eastAsia="Calibri" w:cstheme="minorHAnsi"/>
          <w:iCs/>
          <w:color w:val="0000FF"/>
        </w:rPr>
        <w:t>) who</w:t>
      </w:r>
      <w:proofErr w:type="gramEnd"/>
      <w:r w:rsidRPr="00841F92">
        <w:rPr>
          <w:rFonts w:eastAsia="Calibri" w:cstheme="minorHAnsi"/>
          <w:iCs/>
          <w:color w:val="0000FF"/>
        </w:rPr>
        <w:t xml:space="preserve"> received outpatient care </w:t>
      </w:r>
      <w:r>
        <w:rPr>
          <w:rFonts w:eastAsia="Calibri" w:cstheme="minorHAnsi"/>
          <w:iCs/>
          <w:color w:val="0000FF"/>
        </w:rPr>
        <w:t xml:space="preserve">at the TMC Health Clinic </w:t>
      </w:r>
      <w:r w:rsidRPr="00841F92">
        <w:rPr>
          <w:rFonts w:eastAsia="Calibri" w:cstheme="minorHAnsi"/>
          <w:iCs/>
          <w:color w:val="0000FF"/>
        </w:rPr>
        <w:t>during the study period.</w:t>
      </w:r>
    </w:p>
    <w:p w14:paraId="71EA4A3F" w14:textId="4CAD3741" w:rsidR="0078600E" w:rsidRPr="00E636CA" w:rsidRDefault="0078600E" w:rsidP="00841F92">
      <w:pPr>
        <w:pStyle w:val="ListParagraph"/>
        <w:numPr>
          <w:ilvl w:val="0"/>
          <w:numId w:val="23"/>
        </w:numPr>
        <w:spacing w:after="0" w:line="259" w:lineRule="auto"/>
        <w:rPr>
          <w:rFonts w:eastAsia="Calibri" w:cstheme="minorHAnsi"/>
          <w:iCs/>
          <w:color w:val="0000FF"/>
        </w:rPr>
      </w:pPr>
      <w:r w:rsidRPr="0078600E">
        <w:rPr>
          <w:rFonts w:eastAsia="Calibri"/>
          <w:color w:val="0000FF"/>
        </w:rPr>
        <w:t>Patients who had a recorded flu vaccination status (either received or declined) in their medical chart.</w:t>
      </w:r>
      <w:r>
        <w:rPr>
          <w:rFonts w:eastAsia="Calibri"/>
          <w:color w:val="0000FF"/>
        </w:rPr>
        <w:t>]</w:t>
      </w:r>
    </w:p>
    <w:p w14:paraId="36BD515C" w14:textId="77777777" w:rsidR="00E636CA" w:rsidRDefault="00E636CA" w:rsidP="00E636CA">
      <w:pPr>
        <w:spacing w:after="0" w:line="259" w:lineRule="auto"/>
      </w:pPr>
    </w:p>
    <w:p w14:paraId="11B16EE3" w14:textId="7DE43474" w:rsidR="00E636CA" w:rsidRDefault="00E636CA" w:rsidP="00E636CA">
      <w:pPr>
        <w:spacing w:after="0" w:line="259" w:lineRule="auto"/>
      </w:pPr>
      <w:r w:rsidRPr="5EE2DB59">
        <w:t>&lt;insert text&gt;</w:t>
      </w:r>
    </w:p>
    <w:p w14:paraId="2C2DA975" w14:textId="77777777" w:rsidR="00E636CA" w:rsidRPr="00E636CA" w:rsidRDefault="00E636CA" w:rsidP="00E636CA">
      <w:pPr>
        <w:spacing w:after="0" w:line="259" w:lineRule="auto"/>
        <w:rPr>
          <w:rFonts w:eastAsia="Calibri" w:cstheme="minorHAnsi"/>
          <w:iCs/>
        </w:rPr>
      </w:pPr>
    </w:p>
    <w:p w14:paraId="0D0671A9" w14:textId="6FF25E4F" w:rsidR="00C97E15" w:rsidRPr="00011486" w:rsidRDefault="00C97E15" w:rsidP="00C97E15">
      <w:pPr>
        <w:pStyle w:val="Heading3"/>
        <w:numPr>
          <w:ilvl w:val="0"/>
          <w:numId w:val="0"/>
        </w:numPr>
      </w:pPr>
      <w:r>
        <w:lastRenderedPageBreak/>
        <w:t xml:space="preserve">Exclusion Criteria: </w:t>
      </w:r>
    </w:p>
    <w:p w14:paraId="1E7C7EC0" w14:textId="03BBEDDB" w:rsidR="0078600E" w:rsidRDefault="00E636CA" w:rsidP="0078600E">
      <w:pPr>
        <w:spacing w:after="0" w:line="259" w:lineRule="auto"/>
        <w:rPr>
          <w:rFonts w:eastAsia="Calibri"/>
          <w:color w:val="0000FF"/>
        </w:rPr>
      </w:pPr>
      <w:r>
        <w:rPr>
          <w:rFonts w:eastAsia="Calibri"/>
          <w:color w:val="0000FF"/>
        </w:rPr>
        <w:t xml:space="preserve"> </w:t>
      </w:r>
      <w:r w:rsidR="0078600E">
        <w:rPr>
          <w:rFonts w:eastAsia="Calibri"/>
          <w:color w:val="0000FF"/>
        </w:rPr>
        <w:t>[</w:t>
      </w:r>
      <w:r w:rsidR="0078600E" w:rsidRPr="5EE2DB59">
        <w:rPr>
          <w:rFonts w:eastAsia="Calibri"/>
          <w:color w:val="0000FF"/>
        </w:rPr>
        <w:t>EXAMPLE:</w:t>
      </w:r>
    </w:p>
    <w:p w14:paraId="196F8298" w14:textId="77777777" w:rsidR="0078600E" w:rsidRPr="00011486" w:rsidRDefault="0078600E" w:rsidP="009C5845">
      <w:pPr>
        <w:pStyle w:val="ListParagraph"/>
        <w:numPr>
          <w:ilvl w:val="0"/>
          <w:numId w:val="32"/>
        </w:numPr>
        <w:spacing w:after="0" w:line="259" w:lineRule="auto"/>
        <w:rPr>
          <w:rFonts w:eastAsia="Calibri"/>
          <w:color w:val="0000FF"/>
        </w:rPr>
      </w:pPr>
      <w:r w:rsidRPr="5EE2DB59">
        <w:rPr>
          <w:color w:val="0000FF"/>
        </w:rPr>
        <w:t>Patients with documented contraindications to the flu vaccine.</w:t>
      </w:r>
    </w:p>
    <w:p w14:paraId="27578009" w14:textId="17E6FCC8" w:rsidR="0078600E" w:rsidRPr="00E636CA" w:rsidRDefault="0078600E" w:rsidP="009C5845">
      <w:pPr>
        <w:pStyle w:val="ListParagraph"/>
        <w:numPr>
          <w:ilvl w:val="0"/>
          <w:numId w:val="32"/>
        </w:numPr>
        <w:spacing w:after="0" w:line="259" w:lineRule="auto"/>
        <w:rPr>
          <w:rFonts w:eastAsia="Calibri" w:cstheme="minorHAnsi"/>
          <w:iCs/>
          <w:color w:val="0000FF"/>
        </w:rPr>
      </w:pPr>
      <w:r w:rsidRPr="5EE2DB59">
        <w:rPr>
          <w:color w:val="0000FF"/>
        </w:rPr>
        <w:t>Patients who are younger than 18 yrs.</w:t>
      </w:r>
      <w:r>
        <w:rPr>
          <w:color w:val="0000FF"/>
        </w:rPr>
        <w:t>]</w:t>
      </w:r>
    </w:p>
    <w:p w14:paraId="6D3F34EC" w14:textId="77777777" w:rsidR="00E636CA" w:rsidRDefault="00E636CA" w:rsidP="00E636CA">
      <w:pPr>
        <w:spacing w:after="0" w:line="259" w:lineRule="auto"/>
      </w:pPr>
    </w:p>
    <w:p w14:paraId="2CDE3FFD" w14:textId="77777777" w:rsidR="00E636CA" w:rsidRDefault="00E636CA" w:rsidP="00E636CA">
      <w:pPr>
        <w:spacing w:after="0" w:line="259" w:lineRule="auto"/>
      </w:pPr>
      <w:r w:rsidRPr="5EE2DB59">
        <w:t>&lt;insert text&gt;</w:t>
      </w:r>
    </w:p>
    <w:p w14:paraId="6549A94B" w14:textId="77777777" w:rsidR="00E636CA" w:rsidRPr="00E636CA" w:rsidRDefault="00E636CA" w:rsidP="00E636CA">
      <w:pPr>
        <w:spacing w:after="0" w:line="259" w:lineRule="auto"/>
        <w:rPr>
          <w:rFonts w:eastAsia="Calibri" w:cstheme="minorHAnsi"/>
          <w:iCs/>
        </w:rPr>
      </w:pPr>
    </w:p>
    <w:p w14:paraId="743B5818" w14:textId="3B24574D" w:rsidR="00D40E99" w:rsidRPr="006537DE" w:rsidRDefault="00D40E99" w:rsidP="00CC6772">
      <w:pPr>
        <w:pStyle w:val="Heading3"/>
        <w:numPr>
          <w:ilvl w:val="0"/>
          <w:numId w:val="0"/>
        </w:numPr>
        <w:rPr>
          <w:rFonts w:eastAsia="Calibri"/>
        </w:rPr>
      </w:pPr>
      <w:r w:rsidRPr="006537DE">
        <w:rPr>
          <w:rFonts w:eastAsia="Calibri"/>
        </w:rPr>
        <w:t xml:space="preserve">Recruitment and </w:t>
      </w:r>
      <w:r w:rsidR="0049782A" w:rsidRPr="006537DE">
        <w:rPr>
          <w:rFonts w:eastAsia="Calibri"/>
        </w:rPr>
        <w:t>Enrollment</w:t>
      </w:r>
      <w:r w:rsidRPr="006537DE">
        <w:rPr>
          <w:rFonts w:eastAsia="Calibri"/>
        </w:rPr>
        <w:t xml:space="preserve">: </w:t>
      </w:r>
    </w:p>
    <w:p w14:paraId="30514351" w14:textId="77777777" w:rsidR="0049782A" w:rsidRPr="00C97E15" w:rsidRDefault="0049782A" w:rsidP="00BC0D32">
      <w:pPr>
        <w:spacing w:after="0" w:line="259" w:lineRule="auto"/>
        <w:rPr>
          <w:rFonts w:eastAsia="Calibri" w:cstheme="minorHAnsi"/>
          <w:i/>
          <w:color w:val="0000FF"/>
        </w:rPr>
      </w:pPr>
      <w:r w:rsidRPr="00C34B45">
        <w:rPr>
          <w:rFonts w:eastAsia="Calibri" w:cstheme="minorHAnsi"/>
          <w:i/>
          <w:color w:val="0000FF"/>
          <w:u w:val="single"/>
        </w:rPr>
        <w:t>For research involving participant contact</w:t>
      </w:r>
      <w:r w:rsidRPr="00C97E15">
        <w:rPr>
          <w:rFonts w:eastAsia="Calibri" w:cstheme="minorHAnsi"/>
          <w:i/>
          <w:color w:val="0000FF"/>
        </w:rPr>
        <w:t xml:space="preserve">: </w:t>
      </w:r>
    </w:p>
    <w:p w14:paraId="3AFF4B75" w14:textId="77777777" w:rsidR="0049782A" w:rsidRPr="00C97E15" w:rsidRDefault="0049782A" w:rsidP="00BC0D32">
      <w:pPr>
        <w:spacing w:after="0" w:line="259" w:lineRule="auto"/>
        <w:rPr>
          <w:rFonts w:eastAsia="Calibri" w:cstheme="minorHAnsi"/>
          <w:i/>
          <w:color w:val="0000FF"/>
        </w:rPr>
      </w:pPr>
      <w:r w:rsidRPr="00C97E15">
        <w:rPr>
          <w:rFonts w:eastAsia="Calibri" w:cstheme="minorHAnsi"/>
          <w:i/>
          <w:color w:val="0000FF"/>
        </w:rPr>
        <w:t xml:space="preserve">Describe how participants will be identified and invited to participate in the research. </w:t>
      </w:r>
    </w:p>
    <w:p w14:paraId="0F8ADA2F" w14:textId="77777777" w:rsidR="00271167" w:rsidRDefault="00271167" w:rsidP="00BC0D32">
      <w:pPr>
        <w:spacing w:after="0" w:line="259" w:lineRule="auto"/>
        <w:rPr>
          <w:rFonts w:eastAsia="Calibri" w:cstheme="minorHAnsi"/>
          <w:i/>
          <w:color w:val="0000FF"/>
        </w:rPr>
      </w:pPr>
    </w:p>
    <w:p w14:paraId="5EBA7C62" w14:textId="59398AB3" w:rsidR="0049782A" w:rsidRPr="00C97E15" w:rsidRDefault="0049782A" w:rsidP="00BC0D32">
      <w:pPr>
        <w:spacing w:after="0" w:line="259" w:lineRule="auto"/>
        <w:rPr>
          <w:rFonts w:eastAsia="Calibri" w:cstheme="minorHAnsi"/>
          <w:i/>
          <w:color w:val="0000FF"/>
        </w:rPr>
      </w:pPr>
      <w:r w:rsidRPr="00C34B45">
        <w:rPr>
          <w:rFonts w:eastAsia="Calibri" w:cstheme="minorHAnsi"/>
          <w:i/>
          <w:color w:val="0000FF"/>
          <w:u w:val="single"/>
        </w:rPr>
        <w:t xml:space="preserve">For research involving no participant contact, such as </w:t>
      </w:r>
      <w:r w:rsidR="00BC0D32" w:rsidRPr="00C34B45">
        <w:rPr>
          <w:rFonts w:eastAsia="Calibri" w:cstheme="minorHAnsi"/>
          <w:i/>
          <w:color w:val="0000FF"/>
          <w:u w:val="single"/>
        </w:rPr>
        <w:t>chart review studies</w:t>
      </w:r>
      <w:r w:rsidRPr="00C97E15">
        <w:rPr>
          <w:rFonts w:eastAsia="Calibri" w:cstheme="minorHAnsi"/>
          <w:i/>
          <w:color w:val="0000FF"/>
        </w:rPr>
        <w:t>:</w:t>
      </w:r>
    </w:p>
    <w:p w14:paraId="6BF37BCC" w14:textId="64AF683D" w:rsidR="0055614F" w:rsidRPr="00C97E15" w:rsidRDefault="0049782A" w:rsidP="00BC0D32">
      <w:pPr>
        <w:spacing w:after="0" w:line="259" w:lineRule="auto"/>
        <w:rPr>
          <w:rFonts w:eastAsia="Calibri" w:cstheme="minorHAnsi"/>
          <w:i/>
          <w:color w:val="0000FF"/>
        </w:rPr>
      </w:pPr>
      <w:r w:rsidRPr="00C97E15">
        <w:rPr>
          <w:rFonts w:eastAsia="Calibri" w:cstheme="minorHAnsi"/>
          <w:i/>
          <w:color w:val="0000FF"/>
        </w:rPr>
        <w:t>D</w:t>
      </w:r>
      <w:r w:rsidR="00BC0D32" w:rsidRPr="00C97E15">
        <w:rPr>
          <w:rFonts w:eastAsia="Calibri" w:cstheme="minorHAnsi"/>
          <w:i/>
          <w:color w:val="0000FF"/>
        </w:rPr>
        <w:t>escribe how relevant charts will be identified</w:t>
      </w:r>
      <w:r w:rsidR="002F1196" w:rsidRPr="00C97E15">
        <w:rPr>
          <w:rFonts w:eastAsia="Calibri" w:cstheme="minorHAnsi"/>
          <w:i/>
          <w:color w:val="0000FF"/>
        </w:rPr>
        <w:t xml:space="preserve"> and by whom</w:t>
      </w:r>
      <w:r w:rsidR="00BC0D32" w:rsidRPr="00C97E15">
        <w:rPr>
          <w:rFonts w:eastAsia="Calibri" w:cstheme="minorHAnsi"/>
          <w:i/>
          <w:color w:val="0000FF"/>
        </w:rPr>
        <w:t xml:space="preserve">. </w:t>
      </w:r>
    </w:p>
    <w:p w14:paraId="59697BAB" w14:textId="137D57E2" w:rsidR="008F1563" w:rsidRPr="00C97E15" w:rsidRDefault="00271167" w:rsidP="00BC0D32">
      <w:pPr>
        <w:spacing w:after="0" w:line="259" w:lineRule="auto"/>
        <w:rPr>
          <w:rFonts w:eastAsia="Calibri" w:cstheme="minorHAnsi"/>
          <w:iCs/>
          <w:color w:val="0000FF"/>
        </w:rPr>
      </w:pPr>
      <w:r>
        <w:rPr>
          <w:rFonts w:eastAsia="Calibri" w:cstheme="minorHAnsi"/>
          <w:iCs/>
          <w:color w:val="0000FF"/>
        </w:rPr>
        <w:t>[EXAMPLE</w:t>
      </w:r>
      <w:r w:rsidR="008F1563" w:rsidRPr="00C97E15">
        <w:rPr>
          <w:rFonts w:eastAsia="Calibri" w:cstheme="minorHAnsi"/>
          <w:iCs/>
          <w:color w:val="0000FF"/>
        </w:rPr>
        <w:t xml:space="preserve">: </w:t>
      </w:r>
      <w:r w:rsidR="002F1196" w:rsidRPr="00C97E15">
        <w:rPr>
          <w:rFonts w:eastAsia="Calibri" w:cstheme="minorHAnsi"/>
          <w:iCs/>
          <w:color w:val="0000FF"/>
        </w:rPr>
        <w:t xml:space="preserve">The study </w:t>
      </w:r>
      <w:r w:rsidR="000800E1" w:rsidRPr="00C97E15">
        <w:rPr>
          <w:rFonts w:eastAsia="Calibri" w:cstheme="minorHAnsi"/>
          <w:iCs/>
          <w:color w:val="0000FF"/>
        </w:rPr>
        <w:t>investigators</w:t>
      </w:r>
      <w:r w:rsidR="008F1563" w:rsidRPr="00C97E15">
        <w:rPr>
          <w:rFonts w:eastAsia="Calibri" w:cstheme="minorHAnsi"/>
          <w:iCs/>
          <w:color w:val="0000FF"/>
        </w:rPr>
        <w:t xml:space="preserve"> will use slicer </w:t>
      </w:r>
      <w:proofErr w:type="gramStart"/>
      <w:r w:rsidR="008F1563" w:rsidRPr="00C97E15">
        <w:rPr>
          <w:rFonts w:eastAsia="Calibri" w:cstheme="minorHAnsi"/>
          <w:iCs/>
          <w:color w:val="0000FF"/>
        </w:rPr>
        <w:t>dicer</w:t>
      </w:r>
      <w:proofErr w:type="gramEnd"/>
      <w:r w:rsidR="008F1563" w:rsidRPr="00C97E15">
        <w:rPr>
          <w:rFonts w:eastAsia="Calibri" w:cstheme="minorHAnsi"/>
          <w:iCs/>
          <w:color w:val="0000FF"/>
        </w:rPr>
        <w:t xml:space="preserve"> to identify adult patients who had a clinic visit between </w:t>
      </w:r>
      <w:r>
        <w:rPr>
          <w:rFonts w:eastAsia="Calibri" w:cstheme="minorHAnsi"/>
          <w:iCs/>
          <w:color w:val="0000FF"/>
        </w:rPr>
        <w:t>October 1,</w:t>
      </w:r>
      <w:r w:rsidR="008F1563" w:rsidRPr="00C97E15">
        <w:rPr>
          <w:rFonts w:eastAsia="Calibri" w:cstheme="minorHAnsi"/>
          <w:iCs/>
          <w:color w:val="0000FF"/>
        </w:rPr>
        <w:t xml:space="preserve"> </w:t>
      </w:r>
      <w:proofErr w:type="gramStart"/>
      <w:r w:rsidR="008F1563" w:rsidRPr="00C97E15">
        <w:rPr>
          <w:rFonts w:eastAsia="Calibri" w:cstheme="minorHAnsi"/>
          <w:iCs/>
          <w:color w:val="0000FF"/>
        </w:rPr>
        <w:t>2024</w:t>
      </w:r>
      <w:proofErr w:type="gramEnd"/>
      <w:r w:rsidR="008F1563" w:rsidRPr="00C97E15">
        <w:rPr>
          <w:rFonts w:eastAsia="Calibri" w:cstheme="minorHAnsi"/>
          <w:iCs/>
          <w:color w:val="0000FF"/>
        </w:rPr>
        <w:t xml:space="preserve"> and </w:t>
      </w:r>
      <w:r>
        <w:rPr>
          <w:rFonts w:eastAsia="Calibri" w:cstheme="minorHAnsi"/>
          <w:iCs/>
          <w:color w:val="0000FF"/>
        </w:rPr>
        <w:t>May 31,</w:t>
      </w:r>
      <w:r w:rsidR="008F1563" w:rsidRPr="00C97E15">
        <w:rPr>
          <w:rFonts w:eastAsia="Calibri" w:cstheme="minorHAnsi"/>
          <w:iCs/>
          <w:color w:val="0000FF"/>
        </w:rPr>
        <w:t xml:space="preserve"> 2025.</w:t>
      </w:r>
      <w:r>
        <w:rPr>
          <w:rFonts w:eastAsia="Calibri" w:cstheme="minorHAnsi"/>
          <w:iCs/>
          <w:color w:val="0000FF"/>
        </w:rPr>
        <w:t>]</w:t>
      </w:r>
    </w:p>
    <w:p w14:paraId="01427D87" w14:textId="77777777" w:rsidR="00C97E15" w:rsidRDefault="00C97E15" w:rsidP="00C97E15">
      <w:pPr>
        <w:spacing w:after="0" w:line="259" w:lineRule="auto"/>
        <w:rPr>
          <w:rFonts w:cstheme="minorHAnsi"/>
        </w:rPr>
      </w:pPr>
    </w:p>
    <w:p w14:paraId="6C607781" w14:textId="59893EFE" w:rsidR="00C97E15" w:rsidRDefault="00C97E15" w:rsidP="00C97E15">
      <w:pPr>
        <w:spacing w:after="0" w:line="259" w:lineRule="auto"/>
        <w:rPr>
          <w:rFonts w:cstheme="minorHAnsi"/>
        </w:rPr>
      </w:pPr>
      <w:r>
        <w:rPr>
          <w:rFonts w:cstheme="minorHAnsi"/>
        </w:rPr>
        <w:t>&lt;insert text&gt;</w:t>
      </w:r>
    </w:p>
    <w:p w14:paraId="6F65BDD0" w14:textId="77777777" w:rsidR="0049782A" w:rsidRPr="00AC2445" w:rsidRDefault="0049782A" w:rsidP="00AC2445">
      <w:pPr>
        <w:spacing w:after="0" w:line="259" w:lineRule="auto"/>
        <w:rPr>
          <w:rFonts w:eastAsia="Calibri" w:cstheme="minorHAnsi"/>
        </w:rPr>
      </w:pPr>
    </w:p>
    <w:p w14:paraId="3763108A" w14:textId="77777777" w:rsidR="001E2D55" w:rsidRPr="00011486" w:rsidRDefault="0055614F" w:rsidP="00FF0C8E">
      <w:pPr>
        <w:pStyle w:val="Heading2"/>
        <w:numPr>
          <w:ilvl w:val="0"/>
          <w:numId w:val="0"/>
        </w:numPr>
      </w:pPr>
      <w:r w:rsidRPr="00011486">
        <w:t>Study Procedures</w:t>
      </w:r>
    </w:p>
    <w:p w14:paraId="7BDA0BDD" w14:textId="77777777" w:rsidR="00960966" w:rsidRPr="00A5367F" w:rsidRDefault="00F22963" w:rsidP="00BC0D32">
      <w:pPr>
        <w:spacing w:after="0" w:line="259" w:lineRule="auto"/>
        <w:rPr>
          <w:rFonts w:eastAsia="Calibri" w:cstheme="minorHAnsi"/>
          <w:i/>
          <w:iCs/>
          <w:color w:val="0000FF"/>
        </w:rPr>
      </w:pPr>
      <w:r w:rsidRPr="00C34B45">
        <w:rPr>
          <w:rFonts w:eastAsia="Calibri" w:cstheme="minorHAnsi"/>
          <w:i/>
          <w:iCs/>
          <w:color w:val="0000FF"/>
          <w:u w:val="single"/>
        </w:rPr>
        <w:t xml:space="preserve">For research involving </w:t>
      </w:r>
      <w:r w:rsidR="00960966" w:rsidRPr="00C34B45">
        <w:rPr>
          <w:rFonts w:eastAsia="Calibri" w:cstheme="minorHAnsi"/>
          <w:i/>
          <w:iCs/>
          <w:color w:val="0000FF"/>
          <w:u w:val="single"/>
        </w:rPr>
        <w:t>participant contact</w:t>
      </w:r>
      <w:r w:rsidR="00960966" w:rsidRPr="00A5367F">
        <w:rPr>
          <w:rFonts w:eastAsia="Calibri" w:cstheme="minorHAnsi"/>
          <w:i/>
          <w:iCs/>
          <w:color w:val="0000FF"/>
        </w:rPr>
        <w:t xml:space="preserve">: </w:t>
      </w:r>
    </w:p>
    <w:p w14:paraId="6E7E4BAE" w14:textId="2F9993F8" w:rsidR="00626721" w:rsidRPr="00244D46" w:rsidRDefault="00704AD5" w:rsidP="00244D46">
      <w:pPr>
        <w:pStyle w:val="ListParagraph"/>
        <w:numPr>
          <w:ilvl w:val="0"/>
          <w:numId w:val="33"/>
        </w:numPr>
        <w:spacing w:after="0" w:line="259" w:lineRule="auto"/>
        <w:rPr>
          <w:rFonts w:cstheme="minorHAnsi"/>
          <w:i/>
          <w:iCs/>
          <w:color w:val="0000FF"/>
        </w:rPr>
      </w:pPr>
      <w:r w:rsidRPr="00244D46">
        <w:rPr>
          <w:rFonts w:eastAsia="Calibri" w:cstheme="minorHAnsi"/>
          <w:i/>
          <w:iCs/>
          <w:color w:val="0000FF"/>
        </w:rPr>
        <w:t>Describe the i</w:t>
      </w:r>
      <w:r w:rsidR="00F22963" w:rsidRPr="00244D46">
        <w:rPr>
          <w:rFonts w:eastAsia="Calibri" w:cstheme="minorHAnsi"/>
          <w:i/>
          <w:iCs/>
          <w:color w:val="0000FF"/>
        </w:rPr>
        <w:t>nteraction with participant</w:t>
      </w:r>
      <w:r w:rsidRPr="00244D46">
        <w:rPr>
          <w:rFonts w:eastAsia="Calibri" w:cstheme="minorHAnsi"/>
          <w:i/>
          <w:iCs/>
          <w:color w:val="0000FF"/>
        </w:rPr>
        <w:t>s, including a description of</w:t>
      </w:r>
      <w:r w:rsidR="00F22963" w:rsidRPr="00244D46">
        <w:rPr>
          <w:rFonts w:eastAsia="Calibri" w:cstheme="minorHAnsi"/>
          <w:i/>
          <w:iCs/>
          <w:color w:val="0000FF"/>
        </w:rPr>
        <w:t xml:space="preserve"> the number of study visits, what procedures will occur at each </w:t>
      </w:r>
      <w:r w:rsidR="00266247" w:rsidRPr="00244D46">
        <w:rPr>
          <w:rFonts w:eastAsia="Calibri" w:cstheme="minorHAnsi"/>
          <w:i/>
          <w:iCs/>
          <w:color w:val="0000FF"/>
        </w:rPr>
        <w:t>visit,</w:t>
      </w:r>
      <w:r w:rsidR="00F22963" w:rsidRPr="00244D46">
        <w:rPr>
          <w:rFonts w:eastAsia="Calibri" w:cstheme="minorHAnsi"/>
          <w:i/>
          <w:iCs/>
          <w:color w:val="0000FF"/>
        </w:rPr>
        <w:t xml:space="preserve"> and how long each visit will take. </w:t>
      </w:r>
      <w:r w:rsidR="00626721" w:rsidRPr="00244D46">
        <w:rPr>
          <w:rFonts w:eastAsia="Calibri" w:cstheme="minorHAnsi"/>
          <w:i/>
          <w:iCs/>
          <w:color w:val="0000FF"/>
        </w:rPr>
        <w:t xml:space="preserve">Indicate the total amount of time required of each </w:t>
      </w:r>
      <w:r w:rsidR="005B236D">
        <w:rPr>
          <w:rFonts w:eastAsia="Calibri" w:cstheme="minorHAnsi"/>
          <w:i/>
          <w:iCs/>
          <w:color w:val="0000FF"/>
        </w:rPr>
        <w:t>participant</w:t>
      </w:r>
      <w:r w:rsidR="00626721" w:rsidRPr="00244D46">
        <w:rPr>
          <w:rFonts w:eastAsia="Calibri" w:cstheme="minorHAnsi"/>
          <w:i/>
          <w:iCs/>
          <w:color w:val="0000FF"/>
        </w:rPr>
        <w:t xml:space="preserve"> to participate in the </w:t>
      </w:r>
      <w:r w:rsidR="00626721" w:rsidRPr="00244D46">
        <w:rPr>
          <w:rFonts w:cstheme="minorHAnsi"/>
          <w:i/>
          <w:iCs/>
          <w:color w:val="0000FF"/>
        </w:rPr>
        <w:t>project.</w:t>
      </w:r>
    </w:p>
    <w:p w14:paraId="7E2A5256" w14:textId="37032583" w:rsidR="00385DDA" w:rsidRPr="00244D46" w:rsidRDefault="0055614F" w:rsidP="00244D46">
      <w:pPr>
        <w:pStyle w:val="ListParagraph"/>
        <w:numPr>
          <w:ilvl w:val="0"/>
          <w:numId w:val="33"/>
        </w:numPr>
        <w:spacing w:after="0" w:line="259" w:lineRule="auto"/>
        <w:rPr>
          <w:rFonts w:cstheme="minorHAnsi"/>
          <w:i/>
          <w:iCs/>
          <w:color w:val="0000FF"/>
        </w:rPr>
      </w:pPr>
      <w:r w:rsidRPr="00244D46">
        <w:rPr>
          <w:rFonts w:eastAsia="Calibri" w:cstheme="minorHAnsi"/>
          <w:i/>
          <w:iCs/>
          <w:color w:val="0000FF"/>
        </w:rPr>
        <w:t>Specify the type of information</w:t>
      </w:r>
      <w:r w:rsidR="00244D46" w:rsidRPr="00244D46">
        <w:rPr>
          <w:rFonts w:eastAsia="Calibri" w:cstheme="minorHAnsi"/>
          <w:i/>
          <w:iCs/>
          <w:color w:val="0000FF"/>
        </w:rPr>
        <w:t xml:space="preserve"> collected</w:t>
      </w:r>
      <w:r w:rsidRPr="00244D46">
        <w:rPr>
          <w:rFonts w:eastAsia="Calibri" w:cstheme="minorHAnsi"/>
          <w:i/>
          <w:iCs/>
          <w:color w:val="0000FF"/>
        </w:rPr>
        <w:t>, along with the means for collecting and recording it.</w:t>
      </w:r>
    </w:p>
    <w:p w14:paraId="38A59E76" w14:textId="62F5B7AC" w:rsidR="00385DDA" w:rsidRPr="00A5367F" w:rsidRDefault="00704AD5" w:rsidP="00244D46">
      <w:pPr>
        <w:pStyle w:val="Bulletlisting"/>
        <w:numPr>
          <w:ilvl w:val="0"/>
          <w:numId w:val="33"/>
        </w:numPr>
        <w:spacing w:before="0" w:line="259" w:lineRule="auto"/>
        <w:rPr>
          <w:rFonts w:asciiTheme="minorHAnsi" w:hAnsiTheme="minorHAnsi" w:cstheme="minorHAnsi"/>
          <w:i/>
          <w:iCs/>
          <w:color w:val="0000FF"/>
          <w:szCs w:val="22"/>
        </w:rPr>
      </w:pPr>
      <w:bookmarkStart w:id="0" w:name="_Toc53202817"/>
      <w:r>
        <w:rPr>
          <w:rFonts w:asciiTheme="minorHAnsi" w:hAnsiTheme="minorHAnsi" w:cstheme="minorHAnsi"/>
          <w:i/>
          <w:iCs/>
          <w:color w:val="0000FF"/>
          <w:szCs w:val="22"/>
        </w:rPr>
        <w:t>Describe the m</w:t>
      </w:r>
      <w:r w:rsidR="00626721" w:rsidRPr="00A5367F">
        <w:rPr>
          <w:rFonts w:asciiTheme="minorHAnsi" w:hAnsiTheme="minorHAnsi" w:cstheme="minorHAnsi"/>
          <w:i/>
          <w:iCs/>
          <w:color w:val="0000FF"/>
          <w:szCs w:val="22"/>
        </w:rPr>
        <w:t>ethods for collecting specimens and data</w:t>
      </w:r>
      <w:r>
        <w:rPr>
          <w:rFonts w:asciiTheme="minorHAnsi" w:hAnsiTheme="minorHAnsi" w:cstheme="minorHAnsi"/>
          <w:i/>
          <w:iCs/>
          <w:color w:val="0000FF"/>
          <w:szCs w:val="22"/>
        </w:rPr>
        <w:t xml:space="preserve">, </w:t>
      </w:r>
      <w:r>
        <w:rPr>
          <w:rFonts w:asciiTheme="minorHAnsi" w:eastAsia="Calibri" w:hAnsiTheme="minorHAnsi" w:cstheme="minorHAnsi"/>
          <w:i/>
          <w:iCs/>
          <w:color w:val="0000FF"/>
          <w:szCs w:val="22"/>
        </w:rPr>
        <w:t>l</w:t>
      </w:r>
      <w:r w:rsidR="0055614F" w:rsidRPr="00A5367F">
        <w:rPr>
          <w:rFonts w:asciiTheme="minorHAnsi" w:eastAsia="Calibri" w:hAnsiTheme="minorHAnsi" w:cstheme="minorHAnsi"/>
          <w:i/>
          <w:iCs/>
          <w:color w:val="0000FF"/>
          <w:szCs w:val="22"/>
        </w:rPr>
        <w:t>ist</w:t>
      </w:r>
      <w:r>
        <w:rPr>
          <w:rFonts w:asciiTheme="minorHAnsi" w:eastAsia="Calibri" w:hAnsiTheme="minorHAnsi" w:cstheme="minorHAnsi"/>
          <w:i/>
          <w:iCs/>
          <w:color w:val="0000FF"/>
          <w:szCs w:val="22"/>
        </w:rPr>
        <w:t>ing</w:t>
      </w:r>
      <w:r w:rsidR="0055614F" w:rsidRPr="00A5367F">
        <w:rPr>
          <w:rFonts w:asciiTheme="minorHAnsi" w:eastAsia="Calibri" w:hAnsiTheme="minorHAnsi" w:cstheme="minorHAnsi"/>
          <w:i/>
          <w:iCs/>
          <w:color w:val="0000FF"/>
          <w:szCs w:val="22"/>
        </w:rPr>
        <w:t xml:space="preserve"> all laboratory evaluations, if applicable. Include specific</w:t>
      </w:r>
      <w:r w:rsidR="00BC0D32" w:rsidRPr="00A5367F">
        <w:rPr>
          <w:rFonts w:asciiTheme="minorHAnsi" w:eastAsia="Calibri" w:hAnsiTheme="minorHAnsi" w:cstheme="minorHAnsi"/>
          <w:i/>
          <w:iCs/>
          <w:color w:val="0000FF"/>
          <w:szCs w:val="22"/>
        </w:rPr>
        <w:t xml:space="preserve"> </w:t>
      </w:r>
      <w:r w:rsidR="0055614F" w:rsidRPr="00A5367F">
        <w:rPr>
          <w:rFonts w:asciiTheme="minorHAnsi" w:eastAsia="Calibri" w:hAnsiTheme="minorHAnsi" w:cstheme="minorHAnsi"/>
          <w:i/>
          <w:iCs/>
          <w:color w:val="0000FF"/>
          <w:szCs w:val="22"/>
        </w:rPr>
        <w:t>test components and estimated volume and type of specimens needed for each test.</w:t>
      </w:r>
    </w:p>
    <w:p w14:paraId="44BCDA07" w14:textId="0EC2D1C2" w:rsidR="00626721" w:rsidRPr="00A5367F" w:rsidRDefault="00626721" w:rsidP="00244D46">
      <w:pPr>
        <w:pStyle w:val="Bulletlisting"/>
        <w:numPr>
          <w:ilvl w:val="0"/>
          <w:numId w:val="33"/>
        </w:numPr>
        <w:spacing w:before="0" w:line="259" w:lineRule="auto"/>
        <w:rPr>
          <w:rFonts w:asciiTheme="minorHAnsi" w:eastAsia="Calibri" w:hAnsiTheme="minorHAnsi" w:cstheme="minorHAnsi"/>
          <w:i/>
          <w:iCs/>
          <w:color w:val="0000FF"/>
          <w:szCs w:val="22"/>
        </w:rPr>
      </w:pPr>
      <w:r w:rsidRPr="00A5367F">
        <w:rPr>
          <w:rFonts w:asciiTheme="minorHAnsi" w:eastAsia="Calibri" w:hAnsiTheme="minorHAnsi" w:cstheme="minorHAnsi"/>
          <w:i/>
          <w:iCs/>
          <w:color w:val="0000FF"/>
          <w:szCs w:val="22"/>
        </w:rPr>
        <w:t xml:space="preserve">If biological specimen </w:t>
      </w:r>
      <w:proofErr w:type="gramStart"/>
      <w:r w:rsidRPr="00A5367F">
        <w:rPr>
          <w:rFonts w:asciiTheme="minorHAnsi" w:eastAsia="Calibri" w:hAnsiTheme="minorHAnsi" w:cstheme="minorHAnsi"/>
          <w:i/>
          <w:iCs/>
          <w:color w:val="0000FF"/>
          <w:szCs w:val="22"/>
        </w:rPr>
        <w:t>are</w:t>
      </w:r>
      <w:proofErr w:type="gramEnd"/>
      <w:r w:rsidRPr="00A5367F">
        <w:rPr>
          <w:rFonts w:asciiTheme="minorHAnsi" w:eastAsia="Calibri" w:hAnsiTheme="minorHAnsi" w:cstheme="minorHAnsi"/>
          <w:i/>
          <w:iCs/>
          <w:color w:val="0000FF"/>
          <w:szCs w:val="22"/>
        </w:rPr>
        <w:t xml:space="preserve"> going to be stored, describe the plans for storage, duration of storage</w:t>
      </w:r>
      <w:r w:rsidR="00C34B45">
        <w:rPr>
          <w:rFonts w:asciiTheme="minorHAnsi" w:eastAsia="Calibri" w:hAnsiTheme="minorHAnsi" w:cstheme="minorHAnsi"/>
          <w:i/>
          <w:iCs/>
          <w:color w:val="0000FF"/>
          <w:szCs w:val="22"/>
        </w:rPr>
        <w:t>,</w:t>
      </w:r>
      <w:r w:rsidRPr="00A5367F">
        <w:rPr>
          <w:rFonts w:asciiTheme="minorHAnsi" w:eastAsia="Calibri" w:hAnsiTheme="minorHAnsi" w:cstheme="minorHAnsi"/>
          <w:i/>
          <w:iCs/>
          <w:color w:val="0000FF"/>
          <w:szCs w:val="22"/>
        </w:rPr>
        <w:t xml:space="preserve"> and procedure to maintain confidentiality. </w:t>
      </w:r>
    </w:p>
    <w:p w14:paraId="2B0E27D6" w14:textId="77777777" w:rsidR="006537DE" w:rsidRPr="00A5367F" w:rsidRDefault="006537DE" w:rsidP="00BC0D32">
      <w:pPr>
        <w:pStyle w:val="Bulletlisting"/>
        <w:numPr>
          <w:ilvl w:val="0"/>
          <w:numId w:val="0"/>
        </w:numPr>
        <w:spacing w:before="0" w:line="259" w:lineRule="auto"/>
        <w:rPr>
          <w:rFonts w:asciiTheme="minorHAnsi" w:eastAsia="Calibri" w:hAnsiTheme="minorHAnsi" w:cstheme="minorHAnsi"/>
          <w:iCs/>
          <w:color w:val="0000FF"/>
          <w:szCs w:val="22"/>
        </w:rPr>
      </w:pPr>
    </w:p>
    <w:p w14:paraId="273D5AFA" w14:textId="49E5D77F" w:rsidR="00F12520" w:rsidRPr="004C71CB" w:rsidRDefault="00AD57C6" w:rsidP="00BC0D32">
      <w:pPr>
        <w:pStyle w:val="Bulletlisting"/>
        <w:numPr>
          <w:ilvl w:val="0"/>
          <w:numId w:val="0"/>
        </w:numPr>
        <w:spacing w:before="0" w:line="259" w:lineRule="auto"/>
        <w:rPr>
          <w:rFonts w:asciiTheme="minorHAnsi" w:eastAsia="Calibri" w:hAnsiTheme="minorHAnsi" w:cstheme="minorHAnsi"/>
          <w:i/>
          <w:iCs/>
          <w:color w:val="0000FF"/>
          <w:szCs w:val="22"/>
        </w:rPr>
      </w:pPr>
      <w:r w:rsidRPr="00C34B45">
        <w:rPr>
          <w:rFonts w:asciiTheme="minorHAnsi" w:eastAsia="Calibri" w:hAnsiTheme="minorHAnsi" w:cstheme="minorHAnsi"/>
          <w:i/>
          <w:iCs/>
          <w:color w:val="0000FF"/>
          <w:szCs w:val="22"/>
          <w:u w:val="single"/>
        </w:rPr>
        <w:t xml:space="preserve">For </w:t>
      </w:r>
      <w:r w:rsidR="00960966" w:rsidRPr="00C34B45">
        <w:rPr>
          <w:rFonts w:asciiTheme="minorHAnsi" w:eastAsia="Calibri" w:hAnsiTheme="minorHAnsi" w:cstheme="minorHAnsi"/>
          <w:i/>
          <w:iCs/>
          <w:color w:val="0000FF"/>
          <w:szCs w:val="22"/>
          <w:u w:val="single"/>
        </w:rPr>
        <w:t>research involving no particip</w:t>
      </w:r>
      <w:r w:rsidR="00F12520" w:rsidRPr="00C34B45">
        <w:rPr>
          <w:rFonts w:asciiTheme="minorHAnsi" w:eastAsia="Calibri" w:hAnsiTheme="minorHAnsi" w:cstheme="minorHAnsi"/>
          <w:i/>
          <w:iCs/>
          <w:color w:val="0000FF"/>
          <w:szCs w:val="22"/>
          <w:u w:val="single"/>
        </w:rPr>
        <w:t>ant contact</w:t>
      </w:r>
      <w:r w:rsidR="00C34B45">
        <w:rPr>
          <w:rFonts w:asciiTheme="minorHAnsi" w:eastAsia="Calibri" w:hAnsiTheme="minorHAnsi" w:cstheme="minorHAnsi"/>
          <w:i/>
          <w:iCs/>
          <w:color w:val="0000FF"/>
          <w:szCs w:val="22"/>
          <w:u w:val="single"/>
        </w:rPr>
        <w:t>,</w:t>
      </w:r>
      <w:r w:rsidR="00F12520" w:rsidRPr="00C34B45">
        <w:rPr>
          <w:rFonts w:asciiTheme="minorHAnsi" w:eastAsia="Calibri" w:hAnsiTheme="minorHAnsi" w:cstheme="minorHAnsi"/>
          <w:i/>
          <w:iCs/>
          <w:color w:val="0000FF"/>
          <w:szCs w:val="22"/>
          <w:u w:val="single"/>
        </w:rPr>
        <w:t xml:space="preserve"> such as </w:t>
      </w:r>
      <w:r w:rsidRPr="00C34B45">
        <w:rPr>
          <w:rFonts w:asciiTheme="minorHAnsi" w:eastAsia="Calibri" w:hAnsiTheme="minorHAnsi" w:cstheme="minorHAnsi"/>
          <w:i/>
          <w:iCs/>
          <w:color w:val="0000FF"/>
          <w:szCs w:val="22"/>
          <w:u w:val="single"/>
        </w:rPr>
        <w:t>chart review studies</w:t>
      </w:r>
      <w:r w:rsidR="00F12520" w:rsidRPr="004C71CB">
        <w:rPr>
          <w:rFonts w:asciiTheme="minorHAnsi" w:eastAsia="Calibri" w:hAnsiTheme="minorHAnsi" w:cstheme="minorHAnsi"/>
          <w:i/>
          <w:iCs/>
          <w:color w:val="0000FF"/>
          <w:szCs w:val="22"/>
        </w:rPr>
        <w:t>:</w:t>
      </w:r>
    </w:p>
    <w:p w14:paraId="7CA01115" w14:textId="6881394B" w:rsidR="00F12520" w:rsidRPr="00C769AF" w:rsidRDefault="00BD30AC" w:rsidP="00C769AF">
      <w:pPr>
        <w:pStyle w:val="Bulletlisting"/>
        <w:numPr>
          <w:ilvl w:val="0"/>
          <w:numId w:val="0"/>
        </w:numPr>
        <w:spacing w:line="259" w:lineRule="auto"/>
        <w:rPr>
          <w:rFonts w:asciiTheme="minorHAnsi" w:eastAsia="Calibri" w:hAnsiTheme="minorHAnsi" w:cstheme="minorHAnsi"/>
          <w:i/>
          <w:iCs/>
          <w:color w:val="0000FF"/>
          <w:szCs w:val="22"/>
        </w:rPr>
      </w:pPr>
      <w:r>
        <w:rPr>
          <w:rFonts w:asciiTheme="minorHAnsi" w:eastAsia="Calibri" w:hAnsiTheme="minorHAnsi" w:cstheme="minorHAnsi"/>
          <w:i/>
          <w:iCs/>
          <w:color w:val="0000FF"/>
          <w:szCs w:val="22"/>
        </w:rPr>
        <w:t>Specify the source of the data that will be colle</w:t>
      </w:r>
      <w:r w:rsidR="008B3A25">
        <w:rPr>
          <w:rFonts w:asciiTheme="minorHAnsi" w:eastAsia="Calibri" w:hAnsiTheme="minorHAnsi" w:cstheme="minorHAnsi"/>
          <w:i/>
          <w:iCs/>
          <w:color w:val="0000FF"/>
          <w:szCs w:val="22"/>
        </w:rPr>
        <w:t>cted.</w:t>
      </w:r>
      <w:r>
        <w:rPr>
          <w:rFonts w:asciiTheme="minorHAnsi" w:eastAsia="Calibri" w:hAnsiTheme="minorHAnsi" w:cstheme="minorHAnsi"/>
          <w:i/>
          <w:iCs/>
          <w:color w:val="0000FF"/>
          <w:szCs w:val="22"/>
        </w:rPr>
        <w:t xml:space="preserve"> </w:t>
      </w:r>
      <w:r w:rsidR="00F12520" w:rsidRPr="004C71CB">
        <w:rPr>
          <w:rFonts w:asciiTheme="minorHAnsi" w:eastAsia="Calibri" w:hAnsiTheme="minorHAnsi" w:cstheme="minorHAnsi"/>
          <w:i/>
          <w:iCs/>
          <w:color w:val="0000FF"/>
          <w:szCs w:val="22"/>
        </w:rPr>
        <w:t>S</w:t>
      </w:r>
      <w:r w:rsidR="00AD57C6" w:rsidRPr="004C71CB">
        <w:rPr>
          <w:rFonts w:asciiTheme="minorHAnsi" w:eastAsia="Calibri" w:hAnsiTheme="minorHAnsi" w:cstheme="minorHAnsi"/>
          <w:i/>
          <w:iCs/>
          <w:color w:val="0000FF"/>
          <w:szCs w:val="22"/>
        </w:rPr>
        <w:t>pecify start date and end date of records that</w:t>
      </w:r>
      <w:r w:rsidR="00C769AF">
        <w:rPr>
          <w:rFonts w:asciiTheme="minorHAnsi" w:eastAsia="Calibri" w:hAnsiTheme="minorHAnsi" w:cstheme="minorHAnsi"/>
          <w:i/>
          <w:iCs/>
          <w:color w:val="0000FF"/>
          <w:szCs w:val="22"/>
        </w:rPr>
        <w:t xml:space="preserve"> </w:t>
      </w:r>
      <w:r w:rsidR="00AD57C6" w:rsidRPr="004C71CB">
        <w:rPr>
          <w:rFonts w:asciiTheme="minorHAnsi" w:eastAsia="Calibri" w:hAnsiTheme="minorHAnsi" w:cstheme="minorHAnsi"/>
          <w:i/>
          <w:iCs/>
          <w:color w:val="0000FF"/>
          <w:szCs w:val="22"/>
        </w:rPr>
        <w:t xml:space="preserve">will be reviewed. </w:t>
      </w:r>
      <w:r w:rsidR="00C769AF">
        <w:rPr>
          <w:rFonts w:asciiTheme="minorHAnsi" w:eastAsia="Calibri" w:hAnsiTheme="minorHAnsi" w:cstheme="minorHAnsi"/>
          <w:i/>
          <w:iCs/>
          <w:color w:val="0000FF"/>
          <w:szCs w:val="22"/>
        </w:rPr>
        <w:t>I</w:t>
      </w:r>
      <w:r w:rsidR="00D71D18" w:rsidRPr="00D71D18">
        <w:rPr>
          <w:rFonts w:asciiTheme="minorHAnsi" w:eastAsia="Calibri" w:hAnsiTheme="minorHAnsi" w:cstheme="minorHAnsi"/>
          <w:i/>
          <w:iCs/>
          <w:color w:val="0000FF"/>
          <w:szCs w:val="22"/>
        </w:rPr>
        <w:t>nclude a copy of the data abstraction sheet reflecting all the data elements you plan to abstract from each database as an appendix.</w:t>
      </w:r>
      <w:r w:rsidR="00C769AF">
        <w:rPr>
          <w:rFonts w:asciiTheme="minorHAnsi" w:eastAsia="Calibri" w:hAnsiTheme="minorHAnsi" w:cstheme="minorHAnsi"/>
          <w:i/>
          <w:iCs/>
          <w:color w:val="0000FF"/>
          <w:szCs w:val="22"/>
        </w:rPr>
        <w:t xml:space="preserve"> </w:t>
      </w:r>
      <w:r w:rsidR="00D71D18" w:rsidRPr="00C769AF">
        <w:rPr>
          <w:rFonts w:asciiTheme="minorHAnsi" w:eastAsia="Calibri" w:hAnsiTheme="minorHAnsi" w:cstheme="minorHAnsi"/>
          <w:i/>
          <w:iCs/>
          <w:color w:val="0000FF"/>
          <w:szCs w:val="22"/>
        </w:rPr>
        <w:t>Provide a list of the identifiers which will be used to meet the purpose of the study. The data you propose to collect must be relevant to the aims &amp; objectives of the research and the minimum necessary to accomplish it. If applicable, explain when and how identifiers will be removed from the data collected.</w:t>
      </w:r>
    </w:p>
    <w:p w14:paraId="2A4DA8C9" w14:textId="36B5844B" w:rsidR="00F12520" w:rsidRPr="00A5367F" w:rsidRDefault="00C34B45" w:rsidP="00F12520">
      <w:pPr>
        <w:pStyle w:val="Bulletlisting"/>
        <w:numPr>
          <w:ilvl w:val="0"/>
          <w:numId w:val="0"/>
        </w:numPr>
        <w:spacing w:before="0" w:line="259" w:lineRule="auto"/>
        <w:rPr>
          <w:rFonts w:asciiTheme="minorHAnsi" w:eastAsia="Calibri" w:hAnsiTheme="minorHAnsi" w:cstheme="minorHAnsi"/>
          <w:iCs/>
          <w:color w:val="0000FF"/>
          <w:szCs w:val="22"/>
        </w:rPr>
      </w:pPr>
      <w:r>
        <w:rPr>
          <w:rFonts w:asciiTheme="minorHAnsi" w:eastAsia="Calibri" w:hAnsiTheme="minorHAnsi" w:cstheme="minorHAnsi"/>
          <w:iCs/>
          <w:color w:val="0000FF"/>
          <w:szCs w:val="22"/>
        </w:rPr>
        <w:t>[EXAMPLE:</w:t>
      </w:r>
      <w:r w:rsidR="00AD57C6" w:rsidRPr="00A5367F">
        <w:rPr>
          <w:rFonts w:asciiTheme="minorHAnsi" w:eastAsia="Calibri" w:hAnsiTheme="minorHAnsi" w:cstheme="minorHAnsi"/>
          <w:iCs/>
          <w:color w:val="0000FF"/>
          <w:szCs w:val="22"/>
        </w:rPr>
        <w:t xml:space="preserve"> </w:t>
      </w:r>
      <w:r w:rsidR="008B3A25">
        <w:rPr>
          <w:rFonts w:asciiTheme="minorHAnsi" w:eastAsia="Calibri" w:hAnsiTheme="minorHAnsi" w:cstheme="minorHAnsi"/>
          <w:iCs/>
          <w:color w:val="0000FF"/>
          <w:szCs w:val="22"/>
        </w:rPr>
        <w:t xml:space="preserve">UTP Epic Electronic Medical Records </w:t>
      </w:r>
      <w:r w:rsidR="00AD57C6" w:rsidRPr="00A5367F">
        <w:rPr>
          <w:rFonts w:asciiTheme="minorHAnsi" w:eastAsia="Calibri" w:hAnsiTheme="minorHAnsi" w:cstheme="minorHAnsi"/>
          <w:iCs/>
          <w:color w:val="0000FF"/>
          <w:szCs w:val="22"/>
        </w:rPr>
        <w:t xml:space="preserve">from </w:t>
      </w:r>
      <w:r w:rsidR="009D685A">
        <w:rPr>
          <w:rFonts w:asciiTheme="minorHAnsi" w:eastAsia="Calibri" w:hAnsiTheme="minorHAnsi" w:cstheme="minorHAnsi"/>
          <w:iCs/>
          <w:color w:val="0000FF"/>
          <w:szCs w:val="22"/>
        </w:rPr>
        <w:t>October 1,</w:t>
      </w:r>
      <w:r w:rsidR="00AD57C6" w:rsidRPr="00A5367F">
        <w:rPr>
          <w:rFonts w:asciiTheme="minorHAnsi" w:eastAsia="Calibri" w:hAnsiTheme="minorHAnsi" w:cstheme="minorHAnsi"/>
          <w:iCs/>
          <w:color w:val="0000FF"/>
          <w:szCs w:val="22"/>
        </w:rPr>
        <w:t xml:space="preserve"> </w:t>
      </w:r>
      <w:proofErr w:type="gramStart"/>
      <w:r w:rsidR="00AD57C6" w:rsidRPr="00A5367F">
        <w:rPr>
          <w:rFonts w:asciiTheme="minorHAnsi" w:eastAsia="Calibri" w:hAnsiTheme="minorHAnsi" w:cstheme="minorHAnsi"/>
          <w:iCs/>
          <w:color w:val="0000FF"/>
          <w:szCs w:val="22"/>
        </w:rPr>
        <w:t>2024</w:t>
      </w:r>
      <w:proofErr w:type="gramEnd"/>
      <w:r w:rsidR="00AD57C6" w:rsidRPr="00A5367F">
        <w:rPr>
          <w:rFonts w:asciiTheme="minorHAnsi" w:eastAsia="Calibri" w:hAnsiTheme="minorHAnsi" w:cstheme="minorHAnsi"/>
          <w:iCs/>
          <w:color w:val="0000FF"/>
          <w:szCs w:val="22"/>
        </w:rPr>
        <w:t xml:space="preserve"> to </w:t>
      </w:r>
      <w:r w:rsidR="009D685A">
        <w:rPr>
          <w:rFonts w:asciiTheme="minorHAnsi" w:eastAsia="Calibri" w:hAnsiTheme="minorHAnsi" w:cstheme="minorHAnsi"/>
          <w:iCs/>
          <w:color w:val="0000FF"/>
          <w:szCs w:val="22"/>
        </w:rPr>
        <w:t>May 31,</w:t>
      </w:r>
      <w:r w:rsidR="00AD57C6" w:rsidRPr="00A5367F">
        <w:rPr>
          <w:rFonts w:asciiTheme="minorHAnsi" w:eastAsia="Calibri" w:hAnsiTheme="minorHAnsi" w:cstheme="minorHAnsi"/>
          <w:iCs/>
          <w:color w:val="0000FF"/>
          <w:szCs w:val="22"/>
        </w:rPr>
        <w:t xml:space="preserve"> 2026</w:t>
      </w:r>
      <w:r w:rsidR="002F0E18">
        <w:rPr>
          <w:rFonts w:asciiTheme="minorHAnsi" w:eastAsia="Calibri" w:hAnsiTheme="minorHAnsi" w:cstheme="minorHAnsi"/>
          <w:iCs/>
          <w:color w:val="0000FF"/>
          <w:szCs w:val="22"/>
        </w:rPr>
        <w:t xml:space="preserve"> will be reviewed</w:t>
      </w:r>
      <w:r w:rsidR="009D685A">
        <w:rPr>
          <w:rFonts w:asciiTheme="minorHAnsi" w:eastAsia="Calibri" w:hAnsiTheme="minorHAnsi" w:cstheme="minorHAnsi"/>
          <w:iCs/>
          <w:color w:val="0000FF"/>
          <w:szCs w:val="22"/>
        </w:rPr>
        <w:t>.</w:t>
      </w:r>
      <w:r w:rsidR="002F0E18">
        <w:rPr>
          <w:rFonts w:asciiTheme="minorHAnsi" w:eastAsia="Calibri" w:hAnsiTheme="minorHAnsi" w:cstheme="minorHAnsi"/>
          <w:iCs/>
          <w:color w:val="0000FF"/>
          <w:szCs w:val="22"/>
        </w:rPr>
        <w:t>]</w:t>
      </w:r>
    </w:p>
    <w:p w14:paraId="12A254E2" w14:textId="77777777" w:rsidR="00E636CA" w:rsidRDefault="00E636CA" w:rsidP="00A5367F">
      <w:pPr>
        <w:spacing w:after="0" w:line="259" w:lineRule="auto"/>
        <w:rPr>
          <w:rFonts w:cstheme="minorHAnsi"/>
        </w:rPr>
      </w:pPr>
    </w:p>
    <w:p w14:paraId="2E9D6905" w14:textId="3CE4050B" w:rsidR="00A5367F" w:rsidRDefault="00A5367F" w:rsidP="00A5367F">
      <w:pPr>
        <w:spacing w:after="0" w:line="259" w:lineRule="auto"/>
        <w:rPr>
          <w:rFonts w:cstheme="minorHAnsi"/>
        </w:rPr>
      </w:pPr>
      <w:r>
        <w:rPr>
          <w:rFonts w:cstheme="minorHAnsi"/>
        </w:rPr>
        <w:t>&lt;insert text&gt;</w:t>
      </w:r>
    </w:p>
    <w:p w14:paraId="7F5DA3CC" w14:textId="77777777" w:rsidR="00A5367F" w:rsidRDefault="00A5367F" w:rsidP="00F12520">
      <w:pPr>
        <w:pStyle w:val="Bulletlisting"/>
        <w:numPr>
          <w:ilvl w:val="0"/>
          <w:numId w:val="0"/>
        </w:numPr>
        <w:spacing w:before="0" w:line="259" w:lineRule="auto"/>
        <w:rPr>
          <w:rFonts w:asciiTheme="minorHAnsi" w:eastAsia="Calibri" w:hAnsiTheme="minorHAnsi" w:cstheme="minorHAnsi"/>
          <w:iCs/>
          <w:szCs w:val="22"/>
        </w:rPr>
      </w:pPr>
    </w:p>
    <w:p w14:paraId="0FB10ACF" w14:textId="15E1FF08" w:rsidR="008705A7" w:rsidRPr="00BC0D32" w:rsidRDefault="008705A7" w:rsidP="00CC6772">
      <w:pPr>
        <w:pStyle w:val="Heading2"/>
        <w:numPr>
          <w:ilvl w:val="0"/>
          <w:numId w:val="0"/>
        </w:numPr>
        <w:rPr>
          <w:rFonts w:eastAsia="Calibri"/>
        </w:rPr>
      </w:pPr>
      <w:r w:rsidRPr="00BC0D32">
        <w:rPr>
          <w:rFonts w:eastAsia="Calibri"/>
        </w:rPr>
        <w:t xml:space="preserve">Risks </w:t>
      </w:r>
      <w:r w:rsidR="00B90A7A">
        <w:rPr>
          <w:rFonts w:eastAsia="Calibri"/>
        </w:rPr>
        <w:t>Assessment</w:t>
      </w:r>
    </w:p>
    <w:p w14:paraId="15F85CB3" w14:textId="77777777" w:rsidR="008705A7" w:rsidRPr="00A5367F" w:rsidRDefault="008705A7" w:rsidP="008705A7">
      <w:pPr>
        <w:pStyle w:val="Bulletlisting"/>
        <w:numPr>
          <w:ilvl w:val="0"/>
          <w:numId w:val="0"/>
        </w:numPr>
        <w:spacing w:before="0" w:line="259" w:lineRule="auto"/>
        <w:rPr>
          <w:rFonts w:ascii="Calibri" w:hAnsi="Calibri" w:cs="Calibri"/>
          <w:i/>
          <w:iCs/>
          <w:color w:val="0000FF"/>
        </w:rPr>
      </w:pPr>
      <w:r w:rsidRPr="00A5367F">
        <w:rPr>
          <w:rFonts w:ascii="Calibri" w:hAnsi="Calibri" w:cs="Calibri"/>
          <w:i/>
          <w:iCs/>
          <w:color w:val="0000FF"/>
        </w:rPr>
        <w:t>Describe all risks and potential benefits to participants involved in this study.</w:t>
      </w:r>
    </w:p>
    <w:p w14:paraId="7AA2D007" w14:textId="77777777" w:rsidR="00BD7B85" w:rsidRPr="00A5367F" w:rsidRDefault="00BD7B85" w:rsidP="008705A7">
      <w:pPr>
        <w:pStyle w:val="Bulletlisting"/>
        <w:numPr>
          <w:ilvl w:val="0"/>
          <w:numId w:val="0"/>
        </w:numPr>
        <w:spacing w:before="0" w:line="259" w:lineRule="auto"/>
        <w:rPr>
          <w:rFonts w:ascii="Calibri" w:hAnsi="Calibri" w:cs="Calibri"/>
          <w:i/>
          <w:iCs/>
          <w:color w:val="0000FF"/>
        </w:rPr>
      </w:pPr>
    </w:p>
    <w:p w14:paraId="00A7FB8B" w14:textId="4D20724B" w:rsidR="00934247" w:rsidRDefault="009D1B9F"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w:t>
      </w:r>
      <w:r w:rsidR="00385197">
        <w:rPr>
          <w:rFonts w:ascii="Calibri" w:hAnsi="Calibri" w:cs="Calibri"/>
          <w:iCs/>
          <w:color w:val="0000FF"/>
        </w:rPr>
        <w:t>EXAMPLE</w:t>
      </w:r>
      <w:proofErr w:type="gramStart"/>
      <w:r w:rsidR="00385197">
        <w:rPr>
          <w:rFonts w:ascii="Calibri" w:hAnsi="Calibri" w:cs="Calibri"/>
          <w:iCs/>
          <w:color w:val="0000FF"/>
        </w:rPr>
        <w:t xml:space="preserve">: </w:t>
      </w:r>
      <w:r w:rsidR="00934247">
        <w:rPr>
          <w:rFonts w:ascii="Calibri" w:hAnsi="Calibri" w:cs="Calibri"/>
          <w:iCs/>
          <w:color w:val="0000FF"/>
        </w:rPr>
        <w:t xml:space="preserve"> </w:t>
      </w:r>
      <w:r w:rsidR="00934247" w:rsidRPr="00934247">
        <w:rPr>
          <w:rFonts w:ascii="Calibri" w:hAnsi="Calibri" w:cs="Calibri"/>
          <w:iCs/>
          <w:color w:val="0000FF"/>
        </w:rPr>
        <w:t>for</w:t>
      </w:r>
      <w:proofErr w:type="gramEnd"/>
      <w:r w:rsidR="00934247" w:rsidRPr="00934247">
        <w:rPr>
          <w:rFonts w:ascii="Calibri" w:hAnsi="Calibri" w:cs="Calibri"/>
          <w:iCs/>
          <w:color w:val="0000FF"/>
        </w:rPr>
        <w:t xml:space="preserve"> research involving no participant contact, such as chart review studies</w:t>
      </w:r>
      <w:r w:rsidRPr="009D1B9F">
        <w:rPr>
          <w:rFonts w:ascii="Calibri" w:hAnsi="Calibri" w:cs="Calibri"/>
          <w:iCs/>
          <w:color w:val="0000FF"/>
        </w:rPr>
        <w:t>:</w:t>
      </w:r>
    </w:p>
    <w:p w14:paraId="59D92ED5" w14:textId="36088A22"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The risks to participants associated with their data being accessed and included in this chart review study stem from the potential for a confidentiality breach. While every effort will be made to ensure data security, there is always some level of risk that unauthorized individuals could access personal health information. If such a breach were to occur, it could lead to physical, psychological, economic, or societal harm.</w:t>
      </w:r>
    </w:p>
    <w:p w14:paraId="5761DEDD" w14:textId="77777777" w:rsidR="002D3FCD" w:rsidRPr="00A5367F" w:rsidRDefault="002D3FCD" w:rsidP="002D3FCD">
      <w:pPr>
        <w:pStyle w:val="Bulletlisting"/>
        <w:numPr>
          <w:ilvl w:val="0"/>
          <w:numId w:val="0"/>
        </w:numPr>
        <w:spacing w:before="0" w:line="259" w:lineRule="auto"/>
        <w:rPr>
          <w:rFonts w:ascii="Calibri" w:hAnsi="Calibri" w:cs="Calibri"/>
          <w:i/>
          <w:iCs/>
          <w:color w:val="0000FF"/>
        </w:rPr>
      </w:pPr>
    </w:p>
    <w:p w14:paraId="0914D5A7"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For instance, individuals could experience psychological harm if sensitive health information were to be exposed, particularly if it reveals details about their medical conditions or treatments. There is also the potential for economic harm if the data leads to discrimination in areas such as employment or insurance. Specifically, exposure of health conditions could affect an individual's ability to obtain or maintain insurance coverage, resulting in reduced insurability or higher premiums.</w:t>
      </w:r>
    </w:p>
    <w:p w14:paraId="7E8F1127"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p>
    <w:p w14:paraId="21336026"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Additionally, there is the risk of societal harm, such as stigmatization, particularly if personal health information, including mental health conditions or infectious diseases, becomes public. This could lead to social exclusion, judgment, or unfair treatment within a community or workplace.</w:t>
      </w:r>
    </w:p>
    <w:p w14:paraId="5041BB8C" w14:textId="77777777" w:rsidR="002D3FCD" w:rsidRPr="009D1B9F" w:rsidRDefault="002D3FCD" w:rsidP="002D3FCD">
      <w:pPr>
        <w:pStyle w:val="Bulletlisting"/>
        <w:numPr>
          <w:ilvl w:val="0"/>
          <w:numId w:val="0"/>
        </w:numPr>
        <w:spacing w:before="0" w:line="259" w:lineRule="auto"/>
        <w:rPr>
          <w:rFonts w:ascii="Calibri" w:hAnsi="Calibri" w:cs="Calibri"/>
          <w:iCs/>
          <w:color w:val="0000FF"/>
        </w:rPr>
      </w:pPr>
    </w:p>
    <w:p w14:paraId="3340DF14" w14:textId="063735D4" w:rsidR="002D3FCD" w:rsidRPr="00934247" w:rsidRDefault="002D3FCD" w:rsidP="008705A7">
      <w:pPr>
        <w:pStyle w:val="Bulletlisting"/>
        <w:numPr>
          <w:ilvl w:val="0"/>
          <w:numId w:val="0"/>
        </w:numPr>
        <w:spacing w:before="0" w:line="259" w:lineRule="auto"/>
        <w:rPr>
          <w:rFonts w:ascii="Calibri" w:hAnsi="Calibri" w:cs="Calibri"/>
          <w:iCs/>
          <w:color w:val="0000FF"/>
        </w:rPr>
      </w:pPr>
      <w:r w:rsidRPr="009D1B9F">
        <w:rPr>
          <w:rFonts w:ascii="Calibri" w:hAnsi="Calibri" w:cs="Calibri"/>
          <w:iCs/>
          <w:color w:val="0000FF"/>
        </w:rPr>
        <w:t>While these risks are generally considered minimal in retrospective chart reviews, they should not be overlooked. Comprehensive safeguards will be in place to mitigate these risks, such as data encryption, restricted access to the study data, and ensuring that personally identifiable information is separated from the study outcomes.</w:t>
      </w:r>
      <w:r w:rsidR="009D1B9F">
        <w:rPr>
          <w:rFonts w:ascii="Calibri" w:hAnsi="Calibri" w:cs="Calibri"/>
          <w:iCs/>
          <w:color w:val="0000FF"/>
        </w:rPr>
        <w:t>]</w:t>
      </w:r>
    </w:p>
    <w:p w14:paraId="046B30B4" w14:textId="77777777" w:rsidR="00A5367F" w:rsidRDefault="00A5367F" w:rsidP="00BC0D32">
      <w:pPr>
        <w:pStyle w:val="Bulletlisting"/>
        <w:numPr>
          <w:ilvl w:val="0"/>
          <w:numId w:val="0"/>
        </w:numPr>
        <w:spacing w:before="0" w:line="259" w:lineRule="auto"/>
        <w:rPr>
          <w:rFonts w:ascii="Calibri" w:hAnsi="Calibri" w:cs="Calibri"/>
        </w:rPr>
      </w:pPr>
    </w:p>
    <w:p w14:paraId="1F380EC8" w14:textId="77777777" w:rsidR="00A5367F" w:rsidRDefault="00A5367F" w:rsidP="00A5367F">
      <w:pPr>
        <w:spacing w:after="0" w:line="259" w:lineRule="auto"/>
        <w:rPr>
          <w:rFonts w:cstheme="minorHAnsi"/>
        </w:rPr>
      </w:pPr>
      <w:r>
        <w:rPr>
          <w:rFonts w:cstheme="minorHAnsi"/>
        </w:rPr>
        <w:t>&lt;insert text&gt;</w:t>
      </w:r>
    </w:p>
    <w:p w14:paraId="5CFAEACD" w14:textId="77777777" w:rsidR="00E636CA" w:rsidRDefault="00E636CA" w:rsidP="00BC0D32">
      <w:pPr>
        <w:pStyle w:val="Bulletlisting"/>
        <w:numPr>
          <w:ilvl w:val="0"/>
          <w:numId w:val="0"/>
        </w:numPr>
        <w:spacing w:before="0" w:line="259" w:lineRule="auto"/>
        <w:rPr>
          <w:rFonts w:ascii="Calibri" w:hAnsi="Calibri" w:cs="Calibri"/>
        </w:rPr>
      </w:pPr>
    </w:p>
    <w:p w14:paraId="635D92DC" w14:textId="0D7858FF" w:rsidR="008705A7" w:rsidRPr="00E14333" w:rsidRDefault="00E14333" w:rsidP="00BC0D32">
      <w:pPr>
        <w:pStyle w:val="Bulletlisting"/>
        <w:numPr>
          <w:ilvl w:val="0"/>
          <w:numId w:val="0"/>
        </w:numPr>
        <w:spacing w:before="0" w:line="259" w:lineRule="auto"/>
        <w:rPr>
          <w:rFonts w:ascii="Calibri" w:hAnsi="Calibri" w:cs="Calibri"/>
          <w:b/>
          <w:bCs/>
        </w:rPr>
      </w:pPr>
      <w:r w:rsidRPr="00E14333">
        <w:rPr>
          <w:rFonts w:ascii="Calibri" w:hAnsi="Calibri" w:cs="Calibri"/>
          <w:b/>
          <w:bCs/>
        </w:rPr>
        <w:t>Potential Benefits:</w:t>
      </w:r>
    </w:p>
    <w:p w14:paraId="5EF398C5" w14:textId="5B8012C4" w:rsidR="00E14333" w:rsidRPr="00A5367F" w:rsidRDefault="00E14333" w:rsidP="00BC0D32">
      <w:pPr>
        <w:pStyle w:val="Bulletlisting"/>
        <w:numPr>
          <w:ilvl w:val="0"/>
          <w:numId w:val="0"/>
        </w:numPr>
        <w:spacing w:before="0" w:line="259" w:lineRule="auto"/>
        <w:rPr>
          <w:rFonts w:ascii="Calibri" w:hAnsi="Calibri" w:cs="Calibri"/>
          <w:i/>
          <w:iCs/>
          <w:color w:val="0000FF"/>
        </w:rPr>
      </w:pPr>
      <w:r w:rsidRPr="00A5367F">
        <w:rPr>
          <w:rFonts w:ascii="Calibri" w:hAnsi="Calibri" w:cs="Calibri"/>
          <w:i/>
          <w:iCs/>
          <w:color w:val="0000FF"/>
        </w:rPr>
        <w:t xml:space="preserve">Include </w:t>
      </w:r>
      <w:proofErr w:type="gramStart"/>
      <w:r w:rsidRPr="00A5367F">
        <w:rPr>
          <w:rFonts w:ascii="Calibri" w:hAnsi="Calibri" w:cs="Calibri"/>
          <w:i/>
          <w:iCs/>
          <w:color w:val="0000FF"/>
        </w:rPr>
        <w:t>all of</w:t>
      </w:r>
      <w:proofErr w:type="gramEnd"/>
      <w:r w:rsidRPr="00A5367F">
        <w:rPr>
          <w:rFonts w:ascii="Calibri" w:hAnsi="Calibri" w:cs="Calibri"/>
          <w:i/>
          <w:iCs/>
          <w:color w:val="0000FF"/>
        </w:rPr>
        <w:t xml:space="preserve"> the potential benefits, if </w:t>
      </w:r>
      <w:proofErr w:type="gramStart"/>
      <w:r w:rsidRPr="00A5367F">
        <w:rPr>
          <w:rFonts w:ascii="Calibri" w:hAnsi="Calibri" w:cs="Calibri"/>
          <w:i/>
          <w:iCs/>
          <w:color w:val="0000FF"/>
        </w:rPr>
        <w:t>any</w:t>
      </w:r>
      <w:proofErr w:type="gramEnd"/>
      <w:r w:rsidRPr="00A5367F">
        <w:rPr>
          <w:rFonts w:ascii="Calibri" w:hAnsi="Calibri" w:cs="Calibri"/>
          <w:i/>
          <w:iCs/>
          <w:color w:val="0000FF"/>
        </w:rPr>
        <w:t xml:space="preserve"> to participating in this research study. List </w:t>
      </w:r>
      <w:proofErr w:type="gramStart"/>
      <w:r w:rsidRPr="00A5367F">
        <w:rPr>
          <w:rFonts w:ascii="Calibri" w:hAnsi="Calibri" w:cs="Calibri"/>
          <w:i/>
          <w:iCs/>
          <w:color w:val="0000FF"/>
        </w:rPr>
        <w:t>benefits that</w:t>
      </w:r>
      <w:proofErr w:type="gramEnd"/>
      <w:r w:rsidRPr="00A5367F">
        <w:rPr>
          <w:rFonts w:ascii="Calibri" w:hAnsi="Calibri" w:cs="Calibri"/>
          <w:i/>
          <w:iCs/>
          <w:color w:val="0000FF"/>
        </w:rPr>
        <w:t xml:space="preserve"> are direct benefits to the </w:t>
      </w:r>
      <w:r w:rsidR="005B236D">
        <w:rPr>
          <w:rFonts w:ascii="Calibri" w:hAnsi="Calibri" w:cs="Calibri"/>
          <w:i/>
          <w:iCs/>
          <w:color w:val="0000FF"/>
        </w:rPr>
        <w:t>participants</w:t>
      </w:r>
      <w:r w:rsidRPr="00A5367F">
        <w:rPr>
          <w:rFonts w:ascii="Calibri" w:hAnsi="Calibri" w:cs="Calibri"/>
          <w:i/>
          <w:iCs/>
          <w:color w:val="0000FF"/>
        </w:rPr>
        <w:t xml:space="preserve"> who participate in this study</w:t>
      </w:r>
      <w:r w:rsidR="00527FB3">
        <w:rPr>
          <w:rFonts w:ascii="Calibri" w:hAnsi="Calibri" w:cs="Calibri"/>
          <w:i/>
          <w:iCs/>
          <w:color w:val="0000FF"/>
        </w:rPr>
        <w:t>, as well</w:t>
      </w:r>
      <w:r w:rsidRPr="00A5367F">
        <w:rPr>
          <w:rFonts w:ascii="Calibri" w:hAnsi="Calibri" w:cs="Calibri"/>
          <w:i/>
          <w:iCs/>
          <w:color w:val="0000FF"/>
        </w:rPr>
        <w:t xml:space="preserve"> a</w:t>
      </w:r>
      <w:r w:rsidR="00527FB3">
        <w:rPr>
          <w:rFonts w:ascii="Calibri" w:hAnsi="Calibri" w:cs="Calibri"/>
          <w:i/>
          <w:iCs/>
          <w:color w:val="0000FF"/>
        </w:rPr>
        <w:t>s</w:t>
      </w:r>
      <w:r w:rsidRPr="00A5367F">
        <w:rPr>
          <w:rFonts w:ascii="Calibri" w:hAnsi="Calibri" w:cs="Calibri"/>
          <w:i/>
          <w:iCs/>
          <w:color w:val="0000FF"/>
        </w:rPr>
        <w:t xml:space="preserve"> indirect benefits to society </w:t>
      </w:r>
      <w:proofErr w:type="gramStart"/>
      <w:r w:rsidRPr="00A5367F">
        <w:rPr>
          <w:rFonts w:ascii="Calibri" w:hAnsi="Calibri" w:cs="Calibri"/>
          <w:i/>
          <w:iCs/>
          <w:color w:val="0000FF"/>
        </w:rPr>
        <w:t>as a result of</w:t>
      </w:r>
      <w:proofErr w:type="gramEnd"/>
      <w:r w:rsidRPr="00A5367F">
        <w:rPr>
          <w:rFonts w:ascii="Calibri" w:hAnsi="Calibri" w:cs="Calibri"/>
          <w:i/>
          <w:iCs/>
          <w:color w:val="0000FF"/>
        </w:rPr>
        <w:t xml:space="preserve"> the knowledge to be gained.</w:t>
      </w:r>
    </w:p>
    <w:p w14:paraId="0C64A290" w14:textId="77777777" w:rsidR="00E14333" w:rsidRPr="00A5367F" w:rsidRDefault="00E14333" w:rsidP="00BC0D32">
      <w:pPr>
        <w:pStyle w:val="Bulletlisting"/>
        <w:numPr>
          <w:ilvl w:val="0"/>
          <w:numId w:val="0"/>
        </w:numPr>
        <w:spacing w:before="0" w:line="259" w:lineRule="auto"/>
        <w:rPr>
          <w:rFonts w:ascii="Calibri" w:hAnsi="Calibri" w:cs="Calibri"/>
          <w:i/>
          <w:iCs/>
          <w:color w:val="0000FF"/>
        </w:rPr>
      </w:pPr>
    </w:p>
    <w:p w14:paraId="4133FEC1" w14:textId="01EB6C53" w:rsidR="0063448B" w:rsidRPr="00934247" w:rsidRDefault="00E14333" w:rsidP="6D4CC3F2">
      <w:pPr>
        <w:pStyle w:val="Bulletlisting"/>
        <w:numPr>
          <w:ilvl w:val="0"/>
          <w:numId w:val="0"/>
        </w:numPr>
        <w:spacing w:before="0" w:line="259" w:lineRule="auto"/>
        <w:rPr>
          <w:rFonts w:ascii="Calibri" w:hAnsi="Calibri" w:cs="Calibri"/>
          <w:i/>
          <w:iCs/>
          <w:color w:val="0000FF"/>
        </w:rPr>
      </w:pPr>
      <w:r w:rsidRPr="6D4CC3F2">
        <w:rPr>
          <w:rFonts w:ascii="Calibri" w:hAnsi="Calibri" w:cs="Calibri"/>
          <w:i/>
          <w:iCs/>
          <w:color w:val="0000FF"/>
        </w:rPr>
        <w:t xml:space="preserve">For research involving no </w:t>
      </w:r>
      <w:r w:rsidRPr="00934247">
        <w:rPr>
          <w:rFonts w:ascii="Calibri" w:hAnsi="Calibri" w:cs="Calibri"/>
          <w:i/>
          <w:iCs/>
          <w:color w:val="0000FF"/>
        </w:rPr>
        <w:t xml:space="preserve">participant contact, such as </w:t>
      </w:r>
      <w:r w:rsidR="00731DC7" w:rsidRPr="00934247">
        <w:rPr>
          <w:rFonts w:ascii="Calibri" w:hAnsi="Calibri" w:cs="Calibri"/>
          <w:i/>
          <w:iCs/>
          <w:color w:val="0000FF"/>
        </w:rPr>
        <w:t xml:space="preserve">a </w:t>
      </w:r>
      <w:r w:rsidRPr="00934247">
        <w:rPr>
          <w:rFonts w:ascii="Calibri" w:hAnsi="Calibri" w:cs="Calibri"/>
          <w:i/>
          <w:iCs/>
          <w:color w:val="0000FF"/>
        </w:rPr>
        <w:t xml:space="preserve">chart review </w:t>
      </w:r>
      <w:r w:rsidR="00731DC7" w:rsidRPr="00934247">
        <w:rPr>
          <w:rFonts w:ascii="Calibri" w:hAnsi="Calibri" w:cs="Calibri"/>
          <w:i/>
          <w:iCs/>
          <w:color w:val="0000FF"/>
        </w:rPr>
        <w:t>study</w:t>
      </w:r>
      <w:r w:rsidR="50607371" w:rsidRPr="00934247">
        <w:rPr>
          <w:rFonts w:ascii="Calibri" w:hAnsi="Calibri" w:cs="Calibri"/>
          <w:i/>
          <w:iCs/>
          <w:color w:val="0000FF"/>
        </w:rPr>
        <w:t>, t</w:t>
      </w:r>
      <w:r w:rsidRPr="00934247">
        <w:rPr>
          <w:rFonts w:ascii="Calibri" w:hAnsi="Calibri" w:cs="Calibri"/>
          <w:i/>
          <w:iCs/>
          <w:color w:val="0000FF"/>
        </w:rPr>
        <w:t xml:space="preserve">here is no possibility of direct benefit to the participants whose data </w:t>
      </w:r>
      <w:r w:rsidR="00BD679B" w:rsidRPr="00934247">
        <w:rPr>
          <w:rFonts w:ascii="Calibri" w:hAnsi="Calibri" w:cs="Calibri"/>
          <w:i/>
          <w:iCs/>
          <w:color w:val="0000FF"/>
        </w:rPr>
        <w:t xml:space="preserve">is collected, </w:t>
      </w:r>
      <w:r w:rsidR="0063448B" w:rsidRPr="00934247">
        <w:rPr>
          <w:rFonts w:ascii="Calibri" w:hAnsi="Calibri" w:cs="Calibri"/>
          <w:i/>
          <w:iCs/>
          <w:color w:val="0000FF"/>
        </w:rPr>
        <w:t xml:space="preserve">but </w:t>
      </w:r>
      <w:r w:rsidR="00FE1E71">
        <w:rPr>
          <w:rFonts w:ascii="Calibri" w:hAnsi="Calibri" w:cs="Calibri"/>
          <w:i/>
          <w:iCs/>
          <w:color w:val="0000FF"/>
        </w:rPr>
        <w:t xml:space="preserve">some </w:t>
      </w:r>
      <w:r w:rsidR="0063448B" w:rsidRPr="00934247">
        <w:rPr>
          <w:rFonts w:ascii="Calibri" w:hAnsi="Calibri" w:cs="Calibri"/>
          <w:i/>
          <w:iCs/>
          <w:color w:val="0000FF"/>
        </w:rPr>
        <w:t>benefits that may be considered</w:t>
      </w:r>
      <w:r w:rsidR="002325D8" w:rsidRPr="00934247">
        <w:rPr>
          <w:rFonts w:ascii="Calibri" w:hAnsi="Calibri" w:cs="Calibri"/>
          <w:i/>
          <w:iCs/>
          <w:color w:val="0000FF"/>
        </w:rPr>
        <w:t xml:space="preserve"> are:</w:t>
      </w:r>
    </w:p>
    <w:p w14:paraId="69B2652F" w14:textId="6101FC65" w:rsidR="0063448B" w:rsidRPr="00A5367F" w:rsidRDefault="0063448B" w:rsidP="003908DC">
      <w:pPr>
        <w:pStyle w:val="Bulletlisting"/>
        <w:numPr>
          <w:ilvl w:val="0"/>
          <w:numId w:val="34"/>
        </w:numPr>
        <w:spacing w:before="0" w:line="259" w:lineRule="auto"/>
        <w:rPr>
          <w:rFonts w:ascii="Calibri" w:hAnsi="Calibri" w:cs="Calibri"/>
          <w:i/>
          <w:iCs/>
          <w:color w:val="0000FF"/>
        </w:rPr>
      </w:pPr>
      <w:r w:rsidRPr="00934247">
        <w:rPr>
          <w:rFonts w:ascii="Calibri" w:hAnsi="Calibri" w:cs="Calibri"/>
          <w:i/>
          <w:iCs/>
          <w:color w:val="0000FF"/>
        </w:rPr>
        <w:t xml:space="preserve">Identification of Trends: A chart review study </w:t>
      </w:r>
      <w:r w:rsidR="003908DC">
        <w:rPr>
          <w:rFonts w:ascii="Calibri" w:hAnsi="Calibri" w:cs="Calibri"/>
          <w:i/>
          <w:iCs/>
          <w:color w:val="0000FF"/>
        </w:rPr>
        <w:t>may</w:t>
      </w:r>
      <w:r w:rsidRPr="00934247">
        <w:rPr>
          <w:rFonts w:ascii="Calibri" w:hAnsi="Calibri" w:cs="Calibri"/>
          <w:i/>
          <w:iCs/>
          <w:color w:val="0000FF"/>
        </w:rPr>
        <w:t xml:space="preserve"> help</w:t>
      </w:r>
      <w:r w:rsidRPr="00A5367F">
        <w:rPr>
          <w:rFonts w:ascii="Calibri" w:hAnsi="Calibri" w:cs="Calibri"/>
          <w:i/>
          <w:iCs/>
          <w:color w:val="0000FF"/>
        </w:rPr>
        <w:t xml:space="preserve"> identify trends or patterns in medical conditions, treatment outcomes, or vaccination rates across different populations or settings. These insights can inform future studies, treatment protocols, or healthcare practices.</w:t>
      </w:r>
    </w:p>
    <w:p w14:paraId="0B3C65FE" w14:textId="44379C9A" w:rsidR="0063448B" w:rsidRPr="00A5367F" w:rsidRDefault="0063448B" w:rsidP="003908DC">
      <w:pPr>
        <w:pStyle w:val="Bulletlisting"/>
        <w:numPr>
          <w:ilvl w:val="0"/>
          <w:numId w:val="34"/>
        </w:numPr>
        <w:spacing w:before="0" w:line="259" w:lineRule="auto"/>
        <w:rPr>
          <w:rFonts w:ascii="Calibri" w:hAnsi="Calibri" w:cs="Calibri"/>
          <w:i/>
          <w:iCs/>
          <w:color w:val="0000FF"/>
        </w:rPr>
      </w:pPr>
      <w:r w:rsidRPr="00A5367F">
        <w:rPr>
          <w:rFonts w:ascii="Calibri" w:hAnsi="Calibri" w:cs="Calibri"/>
          <w:i/>
          <w:iCs/>
          <w:color w:val="0000FF"/>
        </w:rPr>
        <w:t>Evidence for Best Practices: The data gathered can support the development of evidence-based guidelines or help refine existing ones, improving patient care and outcomes over time.</w:t>
      </w:r>
    </w:p>
    <w:p w14:paraId="173F09EE" w14:textId="77777777" w:rsidR="002325D8" w:rsidRDefault="002325D8" w:rsidP="00A5367F">
      <w:pPr>
        <w:spacing w:after="0" w:line="259" w:lineRule="auto"/>
        <w:rPr>
          <w:rFonts w:cstheme="minorHAnsi"/>
        </w:rPr>
      </w:pPr>
    </w:p>
    <w:bookmarkEnd w:id="0"/>
    <w:p w14:paraId="4B4C941E" w14:textId="2A96854C" w:rsidR="00A5367F" w:rsidRDefault="00A5367F" w:rsidP="6D4CC3F2">
      <w:pPr>
        <w:spacing w:after="0" w:line="259" w:lineRule="auto"/>
      </w:pPr>
      <w:r w:rsidRPr="6D4CC3F2">
        <w:t>&lt;insert text&gt;</w:t>
      </w:r>
    </w:p>
    <w:p w14:paraId="65874221" w14:textId="11E256DB" w:rsidR="0034360B" w:rsidRDefault="000136E6" w:rsidP="00FF0C8E">
      <w:pPr>
        <w:pStyle w:val="Heading2"/>
        <w:numPr>
          <w:ilvl w:val="0"/>
          <w:numId w:val="0"/>
        </w:numPr>
      </w:pPr>
      <w:r>
        <w:lastRenderedPageBreak/>
        <w:t xml:space="preserve">Data Collection and Management </w:t>
      </w:r>
    </w:p>
    <w:p w14:paraId="1FE82382" w14:textId="3D699A2E" w:rsidR="00702005" w:rsidRDefault="00A9667C" w:rsidP="00A9667C">
      <w:pPr>
        <w:spacing w:after="0" w:line="259" w:lineRule="auto"/>
        <w:rPr>
          <w:rFonts w:cstheme="minorHAnsi"/>
          <w:i/>
          <w:iCs/>
          <w:color w:val="0000FF"/>
        </w:rPr>
      </w:pPr>
      <w:r w:rsidRPr="00A5367F">
        <w:rPr>
          <w:rFonts w:cstheme="minorHAnsi"/>
          <w:i/>
          <w:iCs/>
          <w:color w:val="0000FF"/>
        </w:rPr>
        <w:t xml:space="preserve">Describe the plan for maintaining source documents and whether it includes paper and electronic formats. </w:t>
      </w:r>
      <w:r w:rsidR="00702005" w:rsidRPr="00A5367F">
        <w:rPr>
          <w:rFonts w:cstheme="minorHAnsi"/>
          <w:i/>
          <w:iCs/>
          <w:color w:val="0000FF"/>
        </w:rPr>
        <w:t xml:space="preserve">Include a statement that all data and records generated throughout the course of the study will be kept confidential in alignment with UTHealth Houston policies. State that only the study team members will have access to the study data and records for the purposes of conducting the study. </w:t>
      </w:r>
    </w:p>
    <w:p w14:paraId="5280B3A2" w14:textId="2020A68E" w:rsidR="001535BD" w:rsidRPr="001535BD" w:rsidRDefault="001535BD" w:rsidP="001535BD">
      <w:pPr>
        <w:spacing w:after="0" w:line="259" w:lineRule="auto"/>
        <w:rPr>
          <w:rFonts w:cstheme="minorHAnsi"/>
          <w:i/>
          <w:iCs/>
          <w:color w:val="0000FF"/>
        </w:rPr>
      </w:pPr>
      <w:r w:rsidRPr="001535BD">
        <w:rPr>
          <w:rFonts w:cstheme="minorHAnsi"/>
          <w:i/>
          <w:iCs/>
          <w:color w:val="0000FF"/>
        </w:rPr>
        <w:t xml:space="preserve">Describe whether identifiers will be attached to </w:t>
      </w:r>
      <w:r>
        <w:rPr>
          <w:rFonts w:cstheme="minorHAnsi"/>
          <w:i/>
          <w:iCs/>
          <w:color w:val="0000FF"/>
        </w:rPr>
        <w:t xml:space="preserve">the </w:t>
      </w:r>
      <w:r w:rsidRPr="001535BD">
        <w:rPr>
          <w:rFonts w:cstheme="minorHAnsi"/>
          <w:i/>
          <w:iCs/>
          <w:color w:val="0000FF"/>
        </w:rPr>
        <w:t>data or whether they will be coded:</w:t>
      </w:r>
    </w:p>
    <w:p w14:paraId="2E783C5F" w14:textId="58B00782" w:rsidR="001535BD" w:rsidRPr="001535BD" w:rsidRDefault="001535BD" w:rsidP="001535BD">
      <w:pPr>
        <w:pStyle w:val="ListParagraph"/>
        <w:numPr>
          <w:ilvl w:val="0"/>
          <w:numId w:val="38"/>
        </w:numPr>
        <w:spacing w:after="0" w:line="259" w:lineRule="auto"/>
        <w:ind w:left="360" w:hanging="360"/>
        <w:rPr>
          <w:rFonts w:cstheme="minorHAnsi"/>
          <w:i/>
          <w:iCs/>
          <w:color w:val="0000FF"/>
        </w:rPr>
      </w:pPr>
      <w:r w:rsidRPr="001535BD">
        <w:rPr>
          <w:rFonts w:cstheme="minorHAnsi"/>
          <w:i/>
          <w:iCs/>
          <w:color w:val="0000FF"/>
        </w:rPr>
        <w:t>If coded, but additional information of the subjects (e.g., age, ethnicity, sex, diagnosis) is available, discuss whether this might make specific individuals or families identifiable.</w:t>
      </w:r>
    </w:p>
    <w:p w14:paraId="2503A3AA" w14:textId="78253F3D" w:rsidR="001535BD" w:rsidRPr="001535BD" w:rsidRDefault="001535BD" w:rsidP="001535BD">
      <w:pPr>
        <w:pStyle w:val="ListParagraph"/>
        <w:numPr>
          <w:ilvl w:val="0"/>
          <w:numId w:val="38"/>
        </w:numPr>
        <w:spacing w:after="0" w:line="259" w:lineRule="auto"/>
        <w:ind w:left="360" w:hanging="360"/>
        <w:rPr>
          <w:rFonts w:cstheme="minorHAnsi"/>
          <w:i/>
          <w:iCs/>
          <w:color w:val="0000FF"/>
        </w:rPr>
      </w:pPr>
      <w:r w:rsidRPr="001535BD">
        <w:rPr>
          <w:rFonts w:cstheme="minorHAnsi"/>
          <w:i/>
          <w:iCs/>
          <w:color w:val="0000FF"/>
        </w:rPr>
        <w:t xml:space="preserve">If coded, describe how access to the “key” for the code will be limited.  Include description of security measures (password-protected database, locked drawer, other, etc.).  List positions of </w:t>
      </w:r>
      <w:proofErr w:type="gramStart"/>
      <w:r w:rsidRPr="001535BD">
        <w:rPr>
          <w:rFonts w:cstheme="minorHAnsi"/>
          <w:i/>
          <w:iCs/>
          <w:color w:val="0000FF"/>
        </w:rPr>
        <w:t>persons</w:t>
      </w:r>
      <w:proofErr w:type="gramEnd"/>
      <w:r w:rsidRPr="001535BD">
        <w:rPr>
          <w:rFonts w:cstheme="minorHAnsi"/>
          <w:i/>
          <w:iCs/>
          <w:color w:val="0000FF"/>
        </w:rPr>
        <w:t xml:space="preserve"> with access to the key.</w:t>
      </w:r>
    </w:p>
    <w:p w14:paraId="4A1453D4" w14:textId="77777777" w:rsidR="00702005" w:rsidRPr="00A5367F" w:rsidRDefault="00702005" w:rsidP="00A9667C">
      <w:pPr>
        <w:spacing w:after="0" w:line="259" w:lineRule="auto"/>
        <w:rPr>
          <w:rFonts w:cstheme="minorHAnsi"/>
          <w:i/>
          <w:iCs/>
          <w:color w:val="0000FF"/>
        </w:rPr>
      </w:pPr>
    </w:p>
    <w:p w14:paraId="69DE364D" w14:textId="3473FDCF" w:rsidR="00A9667C" w:rsidRPr="00A5367F" w:rsidRDefault="796596E9" w:rsidP="6D4CC3F2">
      <w:pPr>
        <w:spacing w:after="0" w:line="259" w:lineRule="auto"/>
        <w:rPr>
          <w:color w:val="0000FF"/>
        </w:rPr>
      </w:pPr>
      <w:r w:rsidRPr="6D4CC3F2">
        <w:rPr>
          <w:color w:val="0000FF"/>
        </w:rPr>
        <w:t>[</w:t>
      </w:r>
      <w:r w:rsidR="00FE1E71">
        <w:rPr>
          <w:color w:val="0000FF"/>
        </w:rPr>
        <w:t>EXAMPLE</w:t>
      </w:r>
      <w:r w:rsidR="00702005" w:rsidRPr="6D4CC3F2">
        <w:rPr>
          <w:color w:val="0000FF"/>
        </w:rPr>
        <w:t xml:space="preserve">: Paper </w:t>
      </w:r>
      <w:r w:rsidR="00A9667C" w:rsidRPr="6D4CC3F2">
        <w:rPr>
          <w:color w:val="0000FF"/>
        </w:rPr>
        <w:t>case report forms will be stored securely in a locked filing cabinet, with access limited to the Principal Investigator (PI) and the designated Clinical Research Coordinator (CRC).</w:t>
      </w:r>
    </w:p>
    <w:p w14:paraId="7B842D1E" w14:textId="77777777" w:rsidR="00702005" w:rsidRPr="00851480" w:rsidRDefault="00702005" w:rsidP="00702005">
      <w:pPr>
        <w:spacing w:after="0" w:line="259" w:lineRule="auto"/>
        <w:rPr>
          <w:rFonts w:cstheme="minorHAnsi"/>
          <w:iCs/>
          <w:color w:val="0000FF"/>
        </w:rPr>
      </w:pPr>
    </w:p>
    <w:p w14:paraId="26AB88A7" w14:textId="55749A33" w:rsidR="00702005" w:rsidRPr="00A5367F" w:rsidRDefault="00702005" w:rsidP="6D4CC3F2">
      <w:pPr>
        <w:spacing w:after="0" w:line="259" w:lineRule="auto"/>
        <w:rPr>
          <w:color w:val="0000FF"/>
        </w:rPr>
      </w:pPr>
      <w:r w:rsidRPr="5FBC2B54">
        <w:rPr>
          <w:color w:val="0000FF"/>
        </w:rPr>
        <w:t xml:space="preserve">Identifiers collected as part of the study will include </w:t>
      </w:r>
      <w:r w:rsidR="314B592D" w:rsidRPr="5FBC2B54">
        <w:rPr>
          <w:color w:val="0000FF"/>
        </w:rPr>
        <w:t>[</w:t>
      </w:r>
      <w:r w:rsidRPr="5FBC2B54">
        <w:rPr>
          <w:color w:val="0000FF"/>
        </w:rPr>
        <w:t>list any identifiers such as patient ID, date of birth, etc.]. These identifiers will be stored separately from the study data to maintain confidentiality. Paper records containing identifiers will be securely locked away, and electronic records will be encrypted and stored in a password-protected system. All data will be handled in compliance with applicable privacy regulations to ensure confidentiality and data security.</w:t>
      </w:r>
    </w:p>
    <w:p w14:paraId="41BC3FF5" w14:textId="77777777" w:rsidR="00702005" w:rsidRPr="00A5367F" w:rsidRDefault="00702005" w:rsidP="6D4CC3F2">
      <w:pPr>
        <w:spacing w:after="0" w:line="259" w:lineRule="auto"/>
        <w:rPr>
          <w:color w:val="0000FF"/>
        </w:rPr>
      </w:pPr>
    </w:p>
    <w:p w14:paraId="195FFA91" w14:textId="460382FF" w:rsidR="0034360B" w:rsidRPr="00A5367F" w:rsidRDefault="0034360B" w:rsidP="6D4CC3F2">
      <w:pPr>
        <w:spacing w:after="0" w:line="259" w:lineRule="auto"/>
        <w:rPr>
          <w:color w:val="0000FF"/>
        </w:rPr>
      </w:pPr>
      <w:r w:rsidRPr="6D4CC3F2">
        <w:rPr>
          <w:color w:val="0000FF"/>
        </w:rPr>
        <w:t xml:space="preserve">If the data will be shared with any outside entities, state </w:t>
      </w:r>
      <w:r w:rsidR="00FB2FF5">
        <w:rPr>
          <w:color w:val="0000FF"/>
        </w:rPr>
        <w:t xml:space="preserve">whether any identifiers will be shared, specify </w:t>
      </w:r>
      <w:r w:rsidRPr="6D4CC3F2">
        <w:rPr>
          <w:color w:val="0000FF"/>
        </w:rPr>
        <w:t xml:space="preserve">who the data will be shared with and </w:t>
      </w:r>
      <w:r w:rsidR="00AC6057" w:rsidRPr="6D4CC3F2">
        <w:rPr>
          <w:color w:val="0000FF"/>
        </w:rPr>
        <w:t>which agreements will govern the sharing of data (for example, data use agreement, data and material transfer agreement, subcontract, sponsored research agreement, etc.</w:t>
      </w:r>
      <w:r w:rsidR="001B463B">
        <w:rPr>
          <w:color w:val="0000FF"/>
        </w:rPr>
        <w:t>—</w:t>
      </w:r>
      <w:r w:rsidR="43DA3A33" w:rsidRPr="6D4CC3F2">
        <w:rPr>
          <w:color w:val="0000FF"/>
        </w:rPr>
        <w:t>w</w:t>
      </w:r>
      <w:r w:rsidR="00AC6057" w:rsidRPr="6D4CC3F2">
        <w:rPr>
          <w:color w:val="0000FF"/>
        </w:rPr>
        <w:t>ork</w:t>
      </w:r>
      <w:r w:rsidR="001B463B">
        <w:rPr>
          <w:color w:val="0000FF"/>
        </w:rPr>
        <w:t xml:space="preserve"> </w:t>
      </w:r>
      <w:r w:rsidR="00AC6057" w:rsidRPr="6D4CC3F2">
        <w:rPr>
          <w:color w:val="0000FF"/>
        </w:rPr>
        <w:t xml:space="preserve">with Sponsored Projects </w:t>
      </w:r>
      <w:proofErr w:type="gramStart"/>
      <w:r w:rsidR="00AC6057" w:rsidRPr="6D4CC3F2">
        <w:rPr>
          <w:color w:val="0000FF"/>
        </w:rPr>
        <w:t>Administration to determine the appropriate agreement</w:t>
      </w:r>
      <w:proofErr w:type="gramEnd"/>
      <w:r w:rsidR="00AC6057" w:rsidRPr="6D4CC3F2">
        <w:rPr>
          <w:color w:val="0000FF"/>
        </w:rPr>
        <w:t>)</w:t>
      </w:r>
      <w:r w:rsidR="2B13A092" w:rsidRPr="6D4CC3F2">
        <w:rPr>
          <w:color w:val="0000FF"/>
        </w:rPr>
        <w:t>.</w:t>
      </w:r>
      <w:r w:rsidR="41780541" w:rsidRPr="6D4CC3F2">
        <w:rPr>
          <w:color w:val="0000FF"/>
        </w:rPr>
        <w:t>]</w:t>
      </w:r>
    </w:p>
    <w:p w14:paraId="5921C777" w14:textId="77777777" w:rsidR="0034360B" w:rsidRPr="00A5367F" w:rsidRDefault="0034360B" w:rsidP="0034360B">
      <w:pPr>
        <w:spacing w:after="0" w:line="259" w:lineRule="auto"/>
        <w:rPr>
          <w:rFonts w:cstheme="minorHAnsi"/>
          <w:i/>
          <w:iCs/>
          <w:color w:val="0000FF"/>
        </w:rPr>
      </w:pPr>
    </w:p>
    <w:p w14:paraId="1CB69486" w14:textId="15F3678D" w:rsidR="00AC6057" w:rsidRPr="00A5367F" w:rsidRDefault="00AC6057" w:rsidP="0034360B">
      <w:pPr>
        <w:spacing w:after="0" w:line="259" w:lineRule="auto"/>
        <w:rPr>
          <w:rFonts w:cstheme="minorHAnsi"/>
          <w:i/>
          <w:iCs/>
          <w:color w:val="0000FF"/>
        </w:rPr>
      </w:pPr>
      <w:r w:rsidRPr="00A5367F">
        <w:rPr>
          <w:rFonts w:cstheme="minorHAnsi"/>
          <w:i/>
          <w:iCs/>
          <w:color w:val="0000FF"/>
        </w:rPr>
        <w:t xml:space="preserve">State where </w:t>
      </w:r>
      <w:r w:rsidR="0034360B" w:rsidRPr="00A5367F">
        <w:rPr>
          <w:rFonts w:cstheme="minorHAnsi"/>
          <w:i/>
          <w:iCs/>
          <w:color w:val="0000FF"/>
        </w:rPr>
        <w:t xml:space="preserve">data will be stored and how it will be secured. </w:t>
      </w:r>
    </w:p>
    <w:p w14:paraId="3DDE2D7C" w14:textId="104CF361" w:rsidR="00700961" w:rsidRPr="00A5367F" w:rsidRDefault="00851480" w:rsidP="00700961">
      <w:pPr>
        <w:spacing w:after="0" w:line="259" w:lineRule="auto"/>
        <w:rPr>
          <w:rFonts w:cstheme="minorHAnsi"/>
          <w:color w:val="0000FF"/>
        </w:rPr>
      </w:pPr>
      <w:r>
        <w:rPr>
          <w:rFonts w:cstheme="minorHAnsi"/>
          <w:color w:val="0000FF"/>
        </w:rPr>
        <w:t>[EXAMPLE</w:t>
      </w:r>
      <w:r w:rsidR="00AC6057" w:rsidRPr="00A5367F">
        <w:rPr>
          <w:rFonts w:cstheme="minorHAnsi"/>
          <w:color w:val="0000FF"/>
        </w:rPr>
        <w:t xml:space="preserve">: </w:t>
      </w:r>
      <w:r w:rsidR="00700961" w:rsidRPr="00A5367F">
        <w:rPr>
          <w:rFonts w:cstheme="minorHAnsi"/>
          <w:color w:val="0000FF"/>
        </w:rPr>
        <w:t xml:space="preserve">All study data will be securely stored on a password-protected UTHealth Houston computer. </w:t>
      </w:r>
      <w:r w:rsidR="00EF4879" w:rsidRPr="00A5367F">
        <w:rPr>
          <w:rFonts w:cstheme="minorHAnsi"/>
          <w:color w:val="0000FF"/>
        </w:rPr>
        <w:t xml:space="preserve">Any paper documents with research data will </w:t>
      </w:r>
      <w:r w:rsidR="00700961" w:rsidRPr="00A5367F">
        <w:rPr>
          <w:rFonts w:cstheme="minorHAnsi"/>
          <w:color w:val="0000FF"/>
        </w:rPr>
        <w:t xml:space="preserve">be kept in a locked filing cabinet, with the key remaining in the possession of </w:t>
      </w:r>
      <w:r w:rsidR="00EF4879" w:rsidRPr="00A5367F">
        <w:rPr>
          <w:rFonts w:cstheme="minorHAnsi"/>
          <w:color w:val="0000FF"/>
        </w:rPr>
        <w:t>a designated study team member.</w:t>
      </w:r>
    </w:p>
    <w:p w14:paraId="5E3B0F08" w14:textId="77777777" w:rsidR="00702005" w:rsidRPr="00851480" w:rsidRDefault="00702005" w:rsidP="00700961">
      <w:pPr>
        <w:spacing w:after="0" w:line="259" w:lineRule="auto"/>
        <w:rPr>
          <w:rFonts w:cstheme="minorHAnsi"/>
          <w:iCs/>
          <w:color w:val="0000FF"/>
        </w:rPr>
      </w:pPr>
    </w:p>
    <w:p w14:paraId="0F83D41A" w14:textId="67091DB0" w:rsidR="00700961" w:rsidRPr="00851480" w:rsidRDefault="00EF4879" w:rsidP="00700961">
      <w:pPr>
        <w:spacing w:after="0" w:line="259" w:lineRule="auto"/>
        <w:rPr>
          <w:rFonts w:cstheme="minorHAnsi"/>
          <w:iCs/>
          <w:color w:val="0000FF"/>
        </w:rPr>
      </w:pPr>
      <w:r w:rsidRPr="00851480">
        <w:rPr>
          <w:rFonts w:cstheme="minorHAnsi"/>
          <w:iCs/>
          <w:color w:val="0000FF"/>
        </w:rPr>
        <w:t xml:space="preserve">Data will be entered in UTHealth Houston instance of </w:t>
      </w:r>
      <w:r w:rsidR="00700961" w:rsidRPr="00851480">
        <w:rPr>
          <w:rFonts w:cstheme="minorHAnsi"/>
          <w:iCs/>
          <w:color w:val="0000FF"/>
        </w:rPr>
        <w:t>R</w:t>
      </w:r>
      <w:r w:rsidRPr="00851480">
        <w:rPr>
          <w:rFonts w:cstheme="minorHAnsi"/>
          <w:iCs/>
          <w:color w:val="0000FF"/>
        </w:rPr>
        <w:t xml:space="preserve">EDCap. The REDCap system </w:t>
      </w:r>
      <w:r w:rsidR="00947418" w:rsidRPr="00851480">
        <w:rPr>
          <w:rFonts w:cstheme="minorHAnsi"/>
          <w:iCs/>
          <w:color w:val="0000FF"/>
        </w:rPr>
        <w:t xml:space="preserve">has </w:t>
      </w:r>
      <w:r w:rsidR="00700961" w:rsidRPr="00851480">
        <w:rPr>
          <w:rFonts w:cstheme="minorHAnsi"/>
          <w:iCs/>
          <w:color w:val="0000FF"/>
        </w:rPr>
        <w:t>user authentication, restricted access based on specific role</w:t>
      </w:r>
      <w:r w:rsidR="00947418" w:rsidRPr="00851480">
        <w:rPr>
          <w:rFonts w:cstheme="minorHAnsi"/>
          <w:iCs/>
          <w:color w:val="0000FF"/>
        </w:rPr>
        <w:t>s</w:t>
      </w:r>
      <w:r w:rsidR="00851480" w:rsidRPr="00851480">
        <w:rPr>
          <w:rFonts w:cstheme="minorHAnsi"/>
          <w:iCs/>
          <w:color w:val="0000FF"/>
        </w:rPr>
        <w:t>,</w:t>
      </w:r>
      <w:r w:rsidR="00947418" w:rsidRPr="00851480">
        <w:rPr>
          <w:rFonts w:cstheme="minorHAnsi"/>
          <w:iCs/>
          <w:color w:val="0000FF"/>
        </w:rPr>
        <w:t xml:space="preserve"> and </w:t>
      </w:r>
      <w:r w:rsidR="00700961" w:rsidRPr="00851480">
        <w:rPr>
          <w:rFonts w:cstheme="minorHAnsi"/>
          <w:iCs/>
          <w:color w:val="0000FF"/>
        </w:rPr>
        <w:t xml:space="preserve">audit trail functionality that records all user activity, including data entry, modification, and access, ensuring complete accountability and the ability to track any changes made to the data. This audit trail helps maintain the integrity and confidentiality of the study data throughout the research </w:t>
      </w:r>
      <w:proofErr w:type="gramStart"/>
      <w:r w:rsidR="00700961" w:rsidRPr="00851480">
        <w:rPr>
          <w:rFonts w:cstheme="minorHAnsi"/>
          <w:iCs/>
          <w:color w:val="0000FF"/>
        </w:rPr>
        <w:t>process.</w:t>
      </w:r>
      <w:r w:rsidR="00851480" w:rsidRPr="00851480">
        <w:rPr>
          <w:rFonts w:cstheme="minorHAnsi"/>
          <w:iCs/>
          <w:color w:val="0000FF"/>
        </w:rPr>
        <w:t>]</w:t>
      </w:r>
      <w:proofErr w:type="gramEnd"/>
    </w:p>
    <w:p w14:paraId="5DC80509" w14:textId="4F6CAC0E" w:rsidR="0034360B" w:rsidRPr="00851480" w:rsidRDefault="0034360B" w:rsidP="0034360B">
      <w:pPr>
        <w:spacing w:after="0" w:line="259" w:lineRule="auto"/>
        <w:rPr>
          <w:rFonts w:cstheme="minorHAnsi"/>
          <w:iCs/>
          <w:color w:val="0000FF"/>
        </w:rPr>
      </w:pPr>
    </w:p>
    <w:p w14:paraId="6226BF7C" w14:textId="316921C8" w:rsidR="00354EEA" w:rsidRPr="00934247" w:rsidRDefault="00354EEA" w:rsidP="00354EEA">
      <w:pPr>
        <w:spacing w:after="0" w:line="259" w:lineRule="auto"/>
        <w:rPr>
          <w:rFonts w:cstheme="minorHAnsi"/>
          <w:i/>
          <w:iCs/>
          <w:color w:val="0000FF"/>
        </w:rPr>
      </w:pPr>
      <w:r w:rsidRPr="00A5367F">
        <w:rPr>
          <w:rFonts w:cstheme="minorHAnsi"/>
          <w:i/>
          <w:iCs/>
          <w:color w:val="0000FF"/>
        </w:rPr>
        <w:t>Summarize the record retention plan applicable to the study. Describe when identifiers will be destroyed</w:t>
      </w:r>
      <w:r w:rsidR="00AA1BDA" w:rsidRPr="00A5367F">
        <w:rPr>
          <w:rFonts w:cstheme="minorHAnsi"/>
          <w:i/>
          <w:iCs/>
          <w:color w:val="0000FF"/>
        </w:rPr>
        <w:t xml:space="preserve">. </w:t>
      </w:r>
      <w:r w:rsidR="008705A7" w:rsidRPr="00934247">
        <w:rPr>
          <w:rFonts w:cstheme="minorHAnsi"/>
          <w:i/>
          <w:iCs/>
          <w:color w:val="0000FF"/>
        </w:rPr>
        <w:t>(link to records</w:t>
      </w:r>
      <w:r w:rsidR="00BF3F62">
        <w:rPr>
          <w:rFonts w:cstheme="minorHAnsi"/>
          <w:i/>
          <w:iCs/>
          <w:color w:val="0000FF"/>
        </w:rPr>
        <w:t xml:space="preserve"> </w:t>
      </w:r>
      <w:hyperlink r:id="rId11" w:history="1">
        <w:proofErr w:type="spellStart"/>
        <w:r w:rsidR="00BF3F62">
          <w:rPr>
            <w:rStyle w:val="Hyperlink"/>
            <w:rFonts w:cstheme="minorHAnsi"/>
            <w:i/>
            <w:iCs/>
          </w:rPr>
          <w:t>Records</w:t>
        </w:r>
        <w:proofErr w:type="spellEnd"/>
        <w:r w:rsidR="00BF3F62">
          <w:rPr>
            <w:rStyle w:val="Hyperlink"/>
            <w:rFonts w:cstheme="minorHAnsi"/>
            <w:i/>
            <w:iCs/>
          </w:rPr>
          <w:t xml:space="preserve"> Retention Schedule</w:t>
        </w:r>
      </w:hyperlink>
      <w:r w:rsidR="00BF3F62">
        <w:rPr>
          <w:rFonts w:cstheme="minorHAnsi"/>
          <w:i/>
          <w:iCs/>
          <w:color w:val="0000FF"/>
        </w:rPr>
        <w:t xml:space="preserve">  </w:t>
      </w:r>
      <w:r w:rsidR="008705A7" w:rsidRPr="00934247">
        <w:rPr>
          <w:rFonts w:cstheme="minorHAnsi"/>
          <w:i/>
          <w:iCs/>
          <w:color w:val="0000FF"/>
        </w:rPr>
        <w:t xml:space="preserve">). </w:t>
      </w:r>
    </w:p>
    <w:p w14:paraId="00E87013" w14:textId="17B44BE9" w:rsidR="00DF601E" w:rsidRDefault="00851480" w:rsidP="00266247">
      <w:pPr>
        <w:spacing w:after="0" w:line="259" w:lineRule="auto"/>
        <w:rPr>
          <w:rFonts w:cstheme="minorHAnsi"/>
          <w:color w:val="0000FF"/>
        </w:rPr>
      </w:pPr>
      <w:r w:rsidRPr="00934247">
        <w:rPr>
          <w:rFonts w:cstheme="minorHAnsi"/>
          <w:color w:val="0000FF"/>
        </w:rPr>
        <w:t>[EXAMPLE</w:t>
      </w:r>
      <w:r w:rsidR="00AA1BDA" w:rsidRPr="00934247">
        <w:rPr>
          <w:rFonts w:cstheme="minorHAnsi"/>
          <w:color w:val="0000FF"/>
        </w:rPr>
        <w:t xml:space="preserve">: Study records and linking logs will be stored securely until </w:t>
      </w:r>
      <w:r w:rsidR="008705A7" w:rsidRPr="00934247">
        <w:rPr>
          <w:rFonts w:cstheme="minorHAnsi"/>
          <w:color w:val="0000FF"/>
        </w:rPr>
        <w:t>6 years after publication of study results.</w:t>
      </w:r>
      <w:r w:rsidRPr="00934247">
        <w:rPr>
          <w:rFonts w:cstheme="minorHAnsi"/>
          <w:color w:val="0000FF"/>
        </w:rPr>
        <w:t>]</w:t>
      </w:r>
    </w:p>
    <w:p w14:paraId="31B53272" w14:textId="77777777" w:rsidR="00ED5C16" w:rsidRDefault="00ED5C16" w:rsidP="00266247">
      <w:pPr>
        <w:spacing w:after="0" w:line="259" w:lineRule="auto"/>
        <w:rPr>
          <w:rFonts w:cstheme="minorHAnsi"/>
          <w:color w:val="0000FF"/>
        </w:rPr>
      </w:pPr>
    </w:p>
    <w:p w14:paraId="5821D842" w14:textId="77777777" w:rsidR="00CB6539" w:rsidRPr="00CB6539" w:rsidRDefault="00906EC1" w:rsidP="00266247">
      <w:pPr>
        <w:spacing w:after="0" w:line="259" w:lineRule="auto"/>
        <w:rPr>
          <w:rFonts w:cstheme="minorHAnsi"/>
          <w:i/>
          <w:iCs/>
          <w:color w:val="0000FF"/>
        </w:rPr>
      </w:pPr>
      <w:r w:rsidRPr="00CB6539">
        <w:rPr>
          <w:rFonts w:cstheme="minorHAnsi"/>
          <w:i/>
          <w:iCs/>
          <w:color w:val="0000FF"/>
        </w:rPr>
        <w:lastRenderedPageBreak/>
        <w:t xml:space="preserve">For studies involving sensitive data, consider a </w:t>
      </w:r>
      <w:hyperlink r:id="rId12" w:history="1">
        <w:r w:rsidRPr="00CB6539">
          <w:rPr>
            <w:rStyle w:val="Hyperlink"/>
            <w:rFonts w:cstheme="minorHAnsi"/>
            <w:i/>
            <w:iCs/>
          </w:rPr>
          <w:t>certificate of confidentiality</w:t>
        </w:r>
      </w:hyperlink>
      <w:r w:rsidRPr="00CB6539">
        <w:rPr>
          <w:rFonts w:cstheme="minorHAnsi"/>
          <w:i/>
          <w:iCs/>
          <w:color w:val="0000FF"/>
        </w:rPr>
        <w:t xml:space="preserve">. </w:t>
      </w:r>
    </w:p>
    <w:p w14:paraId="47CE9FEF" w14:textId="6CD8A10A" w:rsidR="00851480" w:rsidRDefault="00CB6539" w:rsidP="00A5367F">
      <w:pPr>
        <w:spacing w:after="0" w:line="259" w:lineRule="auto"/>
        <w:rPr>
          <w:rFonts w:cstheme="minorHAnsi"/>
          <w:color w:val="0000FF"/>
        </w:rPr>
      </w:pPr>
      <w:r>
        <w:rPr>
          <w:rFonts w:cstheme="minorHAnsi"/>
          <w:color w:val="0000FF"/>
        </w:rPr>
        <w:t xml:space="preserve">[EXAMPLE: </w:t>
      </w:r>
      <w:r w:rsidR="00ED5C16" w:rsidRPr="00ED5C16">
        <w:rPr>
          <w:rFonts w:cstheme="minorHAnsi"/>
          <w:color w:val="0000FF"/>
        </w:rPr>
        <w:t xml:space="preserve">Certificate of Confidentiality </w:t>
      </w:r>
      <w:r w:rsidR="009970D1">
        <w:rPr>
          <w:rFonts w:cstheme="minorHAnsi"/>
          <w:color w:val="0000FF"/>
        </w:rPr>
        <w:t xml:space="preserve">is </w:t>
      </w:r>
      <w:r w:rsidR="00ED5C16" w:rsidRPr="00ED5C16">
        <w:rPr>
          <w:rFonts w:cstheme="minorHAnsi"/>
          <w:color w:val="0000FF"/>
        </w:rPr>
        <w:t>issued by the National Institutes of Health (NIH)</w:t>
      </w:r>
      <w:r w:rsidR="009970D1">
        <w:rPr>
          <w:rFonts w:cstheme="minorHAnsi"/>
          <w:color w:val="0000FF"/>
        </w:rPr>
        <w:t xml:space="preserve"> for all federally funded research.</w:t>
      </w:r>
      <w:r w:rsidR="00ED5C16" w:rsidRPr="00ED5C16">
        <w:rPr>
          <w:rFonts w:cstheme="minorHAnsi"/>
          <w:color w:val="0000FF"/>
        </w:rPr>
        <w:t xml:space="preserve"> This certificate protects identifiable research information from forced disclosure. It allows the </w:t>
      </w:r>
      <w:proofErr w:type="gramStart"/>
      <w:r w:rsidR="00ED5C16" w:rsidRPr="00ED5C16">
        <w:rPr>
          <w:rFonts w:cstheme="minorHAnsi"/>
          <w:color w:val="0000FF"/>
        </w:rPr>
        <w:t>investigator</w:t>
      </w:r>
      <w:proofErr w:type="gramEnd"/>
      <w:r w:rsidR="00ED5C16" w:rsidRPr="00ED5C16">
        <w:rPr>
          <w:rFonts w:cstheme="minorHAnsi"/>
          <w:color w:val="0000FF"/>
        </w:rPr>
        <w:t xml:space="preserve">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r w:rsidR="00B7140D">
        <w:rPr>
          <w:rFonts w:cstheme="minorHAnsi"/>
          <w:color w:val="0000FF"/>
        </w:rPr>
        <w:t>]</w:t>
      </w:r>
    </w:p>
    <w:p w14:paraId="1AE527FE" w14:textId="77777777" w:rsidR="00B7140D" w:rsidRDefault="00B7140D" w:rsidP="00A5367F">
      <w:pPr>
        <w:spacing w:after="0" w:line="259" w:lineRule="auto"/>
        <w:rPr>
          <w:rFonts w:cstheme="minorHAnsi"/>
        </w:rPr>
      </w:pPr>
    </w:p>
    <w:p w14:paraId="7A287EE2" w14:textId="590C4C0E" w:rsidR="00A5367F" w:rsidRDefault="00A5367F" w:rsidP="00A5367F">
      <w:pPr>
        <w:spacing w:after="0" w:line="259" w:lineRule="auto"/>
        <w:rPr>
          <w:rFonts w:cstheme="minorHAnsi"/>
        </w:rPr>
      </w:pPr>
      <w:r>
        <w:rPr>
          <w:rFonts w:cstheme="minorHAnsi"/>
        </w:rPr>
        <w:t>&lt;insert text&gt;</w:t>
      </w:r>
    </w:p>
    <w:p w14:paraId="3A4813B3" w14:textId="77777777" w:rsidR="00A5367F" w:rsidRDefault="00A5367F" w:rsidP="00266247">
      <w:pPr>
        <w:spacing w:after="0" w:line="259" w:lineRule="auto"/>
        <w:rPr>
          <w:rFonts w:cstheme="minorHAnsi"/>
        </w:rPr>
      </w:pPr>
    </w:p>
    <w:p w14:paraId="4F797DA5" w14:textId="77777777" w:rsidR="00B7140D" w:rsidRPr="00011486" w:rsidRDefault="00B7140D" w:rsidP="00B7140D">
      <w:pPr>
        <w:pStyle w:val="Heading2"/>
        <w:numPr>
          <w:ilvl w:val="0"/>
          <w:numId w:val="0"/>
        </w:numPr>
      </w:pPr>
      <w:r w:rsidRPr="00011486">
        <w:t>Statistics</w:t>
      </w:r>
      <w:bookmarkStart w:id="1" w:name="_Toc60193170"/>
      <w:bookmarkStart w:id="2" w:name="_Toc60195200"/>
      <w:bookmarkStart w:id="3" w:name="_Toc60201048"/>
    </w:p>
    <w:bookmarkEnd w:id="1"/>
    <w:bookmarkEnd w:id="2"/>
    <w:bookmarkEnd w:id="3"/>
    <w:p w14:paraId="02D605A0" w14:textId="77777777" w:rsidR="00B7140D" w:rsidRPr="00A5367F" w:rsidRDefault="00B7140D" w:rsidP="00B7140D">
      <w:pPr>
        <w:spacing w:after="0" w:line="259" w:lineRule="auto"/>
        <w:rPr>
          <w:rFonts w:cstheme="minorHAnsi"/>
          <w:i/>
          <w:iCs/>
          <w:color w:val="0000FF"/>
        </w:rPr>
      </w:pPr>
      <w:r>
        <w:rPr>
          <w:rFonts w:cstheme="minorHAnsi"/>
          <w:i/>
          <w:iCs/>
          <w:color w:val="0000FF"/>
        </w:rPr>
        <w:t>Describe the</w:t>
      </w:r>
      <w:r w:rsidRPr="00A5367F">
        <w:rPr>
          <w:rFonts w:cstheme="minorHAnsi"/>
          <w:i/>
          <w:iCs/>
          <w:color w:val="0000FF"/>
        </w:rPr>
        <w:t xml:space="preserve"> statistical methods to be employed, including timing of any planned interim analysis.</w:t>
      </w:r>
    </w:p>
    <w:p w14:paraId="67A28711" w14:textId="77777777" w:rsidR="00B7140D" w:rsidRDefault="00B7140D" w:rsidP="00B7140D">
      <w:pPr>
        <w:spacing w:after="0" w:line="259" w:lineRule="auto"/>
        <w:rPr>
          <w:rFonts w:cstheme="minorHAnsi"/>
          <w:i/>
          <w:iCs/>
          <w:color w:val="0000FF"/>
        </w:rPr>
      </w:pPr>
      <w:r>
        <w:rPr>
          <w:rFonts w:cstheme="minorHAnsi"/>
          <w:i/>
          <w:iCs/>
          <w:color w:val="0000FF"/>
        </w:rPr>
        <w:t xml:space="preserve">Indicate the </w:t>
      </w:r>
      <w:r w:rsidRPr="00A5367F">
        <w:rPr>
          <w:rFonts w:cstheme="minorHAnsi"/>
          <w:i/>
          <w:iCs/>
          <w:color w:val="0000FF"/>
        </w:rPr>
        <w:t xml:space="preserve">number of </w:t>
      </w:r>
      <w:r>
        <w:rPr>
          <w:rFonts w:cstheme="minorHAnsi"/>
          <w:i/>
          <w:iCs/>
          <w:color w:val="0000FF"/>
        </w:rPr>
        <w:t>participants</w:t>
      </w:r>
      <w:r w:rsidRPr="00A5367F">
        <w:rPr>
          <w:rFonts w:cstheme="minorHAnsi"/>
          <w:i/>
          <w:iCs/>
          <w:color w:val="0000FF"/>
        </w:rPr>
        <w:t xml:space="preserve"> planned to be enrolled. In multicenter trials, the numbers of enrolled </w:t>
      </w:r>
      <w:r>
        <w:rPr>
          <w:rFonts w:cstheme="minorHAnsi"/>
          <w:i/>
          <w:iCs/>
          <w:color w:val="0000FF"/>
        </w:rPr>
        <w:t>participants</w:t>
      </w:r>
      <w:r w:rsidRPr="00A5367F">
        <w:rPr>
          <w:rFonts w:cstheme="minorHAnsi"/>
          <w:i/>
          <w:iCs/>
          <w:color w:val="0000FF"/>
        </w:rPr>
        <w:t xml:space="preserve"> projected for each trial site should be specified.</w:t>
      </w:r>
    </w:p>
    <w:p w14:paraId="61247D01" w14:textId="77777777" w:rsidR="00B7140D" w:rsidRDefault="00B7140D" w:rsidP="00B7140D">
      <w:pPr>
        <w:spacing w:after="0" w:line="259" w:lineRule="auto"/>
        <w:rPr>
          <w:rFonts w:cstheme="minorHAnsi"/>
          <w:i/>
          <w:iCs/>
          <w:color w:val="0000FF"/>
        </w:rPr>
      </w:pPr>
    </w:p>
    <w:p w14:paraId="4FDC7A6F" w14:textId="77777777" w:rsidR="00B7140D" w:rsidRPr="00A5367F" w:rsidRDefault="00B7140D" w:rsidP="00B7140D">
      <w:pPr>
        <w:spacing w:after="0" w:line="259" w:lineRule="auto"/>
        <w:rPr>
          <w:rFonts w:cstheme="minorHAnsi"/>
          <w:i/>
          <w:iCs/>
          <w:color w:val="0000FF"/>
        </w:rPr>
      </w:pPr>
      <w:r>
        <w:rPr>
          <w:rFonts w:cstheme="minorHAnsi"/>
          <w:i/>
          <w:iCs/>
          <w:color w:val="0000FF"/>
        </w:rPr>
        <w:t>Describe the r</w:t>
      </w:r>
      <w:r w:rsidRPr="00A5367F">
        <w:rPr>
          <w:rFonts w:cstheme="minorHAnsi"/>
          <w:i/>
          <w:iCs/>
          <w:color w:val="0000FF"/>
        </w:rPr>
        <w:t>eason for choice of sample size, including reflections on (or calculations of) the power of the trial and clinical justification.</w:t>
      </w:r>
    </w:p>
    <w:p w14:paraId="5851E3D1" w14:textId="77777777" w:rsidR="00B7140D" w:rsidRPr="00A5367F" w:rsidRDefault="00B7140D" w:rsidP="00B7140D">
      <w:pPr>
        <w:spacing w:after="0" w:line="259" w:lineRule="auto"/>
        <w:rPr>
          <w:rFonts w:cstheme="minorHAnsi"/>
          <w:i/>
          <w:iCs/>
          <w:color w:val="0000FF"/>
        </w:rPr>
      </w:pPr>
      <w:r>
        <w:rPr>
          <w:rFonts w:cstheme="minorHAnsi"/>
          <w:i/>
          <w:iCs/>
          <w:color w:val="0000FF"/>
        </w:rPr>
        <w:t>Indicate t</w:t>
      </w:r>
      <w:r w:rsidRPr="00A5367F">
        <w:rPr>
          <w:rFonts w:cstheme="minorHAnsi"/>
          <w:i/>
          <w:iCs/>
          <w:color w:val="0000FF"/>
        </w:rPr>
        <w:t>he level of significance to be used.</w:t>
      </w:r>
    </w:p>
    <w:p w14:paraId="589DAD8E" w14:textId="77777777" w:rsidR="00B7140D" w:rsidRDefault="00B7140D" w:rsidP="00B7140D">
      <w:pPr>
        <w:spacing w:after="0" w:line="259" w:lineRule="auto"/>
        <w:rPr>
          <w:rFonts w:cstheme="minorHAnsi"/>
          <w:i/>
          <w:iCs/>
          <w:color w:val="0000FF"/>
        </w:rPr>
      </w:pPr>
    </w:p>
    <w:p w14:paraId="3417F841" w14:textId="77777777" w:rsidR="00B7140D" w:rsidRPr="00A5367F" w:rsidRDefault="00B7140D" w:rsidP="00B7140D">
      <w:pPr>
        <w:spacing w:after="0" w:line="259" w:lineRule="auto"/>
        <w:rPr>
          <w:rFonts w:cstheme="minorHAnsi"/>
          <w:i/>
          <w:iCs/>
          <w:color w:val="0000FF"/>
        </w:rPr>
      </w:pPr>
      <w:r>
        <w:rPr>
          <w:rFonts w:cstheme="minorHAnsi"/>
          <w:i/>
          <w:iCs/>
          <w:color w:val="0000FF"/>
        </w:rPr>
        <w:t>Discuss t</w:t>
      </w:r>
      <w:r w:rsidRPr="00A5367F">
        <w:rPr>
          <w:rFonts w:cstheme="minorHAnsi"/>
          <w:i/>
          <w:iCs/>
          <w:color w:val="0000FF"/>
        </w:rPr>
        <w:t xml:space="preserve">he selection of </w:t>
      </w:r>
      <w:r>
        <w:rPr>
          <w:rFonts w:cstheme="minorHAnsi"/>
          <w:i/>
          <w:iCs/>
          <w:color w:val="0000FF"/>
        </w:rPr>
        <w:t>participants</w:t>
      </w:r>
      <w:r w:rsidRPr="00A5367F">
        <w:rPr>
          <w:rFonts w:cstheme="minorHAnsi"/>
          <w:i/>
          <w:iCs/>
          <w:color w:val="0000FF"/>
        </w:rPr>
        <w:t xml:space="preserve"> to be included in the analyses.</w:t>
      </w:r>
    </w:p>
    <w:p w14:paraId="169B9D06" w14:textId="77777777" w:rsidR="00B7140D" w:rsidRDefault="00B7140D" w:rsidP="00B7140D">
      <w:pPr>
        <w:spacing w:after="0" w:line="259" w:lineRule="auto"/>
        <w:rPr>
          <w:rFonts w:cstheme="minorHAnsi"/>
        </w:rPr>
      </w:pPr>
    </w:p>
    <w:p w14:paraId="6AE3A6A0" w14:textId="77777777" w:rsidR="00B7140D" w:rsidRDefault="00B7140D" w:rsidP="00B7140D">
      <w:pPr>
        <w:spacing w:after="0" w:line="259" w:lineRule="auto"/>
        <w:rPr>
          <w:rFonts w:cstheme="minorHAnsi"/>
        </w:rPr>
      </w:pPr>
      <w:r>
        <w:rPr>
          <w:rFonts w:cstheme="minorHAnsi"/>
        </w:rPr>
        <w:t>&lt;insert text&gt;</w:t>
      </w:r>
    </w:p>
    <w:p w14:paraId="65A03E0E" w14:textId="77777777" w:rsidR="00B7140D" w:rsidRPr="00011486" w:rsidRDefault="00B7140D" w:rsidP="00266247">
      <w:pPr>
        <w:spacing w:after="0" w:line="259" w:lineRule="auto"/>
        <w:rPr>
          <w:rFonts w:cstheme="minorHAnsi"/>
        </w:rPr>
      </w:pPr>
    </w:p>
    <w:p w14:paraId="0888702B" w14:textId="7778FC24" w:rsidR="00077E9D" w:rsidRPr="00011486" w:rsidRDefault="008854DD" w:rsidP="00FF0C8E">
      <w:pPr>
        <w:pStyle w:val="Heading2"/>
        <w:numPr>
          <w:ilvl w:val="0"/>
          <w:numId w:val="0"/>
        </w:numPr>
      </w:pPr>
      <w:r>
        <w:t>Safety Monitoring</w:t>
      </w:r>
    </w:p>
    <w:p w14:paraId="7543D52B" w14:textId="52F0332C" w:rsidR="00F467F7" w:rsidRPr="00A5367F" w:rsidRDefault="00F467F7" w:rsidP="00BC0D32">
      <w:pPr>
        <w:spacing w:after="0" w:line="240" w:lineRule="auto"/>
        <w:rPr>
          <w:i/>
          <w:iCs/>
          <w:color w:val="0000FF"/>
        </w:rPr>
      </w:pPr>
      <w:r w:rsidRPr="00A5367F">
        <w:rPr>
          <w:i/>
          <w:iCs/>
          <w:color w:val="0000FF"/>
        </w:rPr>
        <w:t>State if adverse events are expected</w:t>
      </w:r>
      <w:r w:rsidR="00851480">
        <w:rPr>
          <w:i/>
          <w:iCs/>
          <w:color w:val="0000FF"/>
        </w:rPr>
        <w:t>. I</w:t>
      </w:r>
      <w:r w:rsidRPr="00A5367F">
        <w:rPr>
          <w:i/>
          <w:iCs/>
          <w:color w:val="0000FF"/>
        </w:rPr>
        <w:t>f yes, describe how these events will be identified, assessed</w:t>
      </w:r>
      <w:r w:rsidR="00851480">
        <w:rPr>
          <w:i/>
          <w:iCs/>
          <w:color w:val="0000FF"/>
        </w:rPr>
        <w:t>,</w:t>
      </w:r>
      <w:r w:rsidRPr="00A5367F">
        <w:rPr>
          <w:i/>
          <w:iCs/>
          <w:color w:val="0000FF"/>
        </w:rPr>
        <w:t xml:space="preserve"> and graded.</w:t>
      </w:r>
    </w:p>
    <w:p w14:paraId="56EDD50E" w14:textId="77777777" w:rsidR="00851480" w:rsidRDefault="00851480" w:rsidP="00BC0D32">
      <w:pPr>
        <w:spacing w:after="0" w:line="259" w:lineRule="auto"/>
        <w:rPr>
          <w:rFonts w:cstheme="minorHAnsi"/>
          <w:i/>
          <w:iCs/>
          <w:color w:val="0000FF"/>
        </w:rPr>
      </w:pPr>
    </w:p>
    <w:p w14:paraId="4655D1A0" w14:textId="7D13533F" w:rsidR="00077E9D" w:rsidRDefault="00077E9D" w:rsidP="00BC0D32">
      <w:pPr>
        <w:spacing w:after="0" w:line="259" w:lineRule="auto"/>
        <w:rPr>
          <w:rFonts w:cstheme="minorHAnsi"/>
          <w:i/>
          <w:iCs/>
          <w:color w:val="0000FF"/>
        </w:rPr>
      </w:pPr>
      <w:r w:rsidRPr="00A5367F">
        <w:rPr>
          <w:rFonts w:cstheme="minorHAnsi"/>
          <w:i/>
          <w:iCs/>
          <w:color w:val="0000FF"/>
        </w:rPr>
        <w:t xml:space="preserve">Describe plans for reporting unanticipated problems (including adverse events, protocol deviations, </w:t>
      </w:r>
      <w:r w:rsidR="00080609" w:rsidRPr="00A5367F">
        <w:rPr>
          <w:rFonts w:cstheme="minorHAnsi"/>
          <w:i/>
          <w:iCs/>
          <w:color w:val="0000FF"/>
        </w:rPr>
        <w:t xml:space="preserve">and/or </w:t>
      </w:r>
      <w:r w:rsidRPr="00A5367F">
        <w:rPr>
          <w:rFonts w:cstheme="minorHAnsi"/>
          <w:i/>
          <w:iCs/>
          <w:color w:val="0000FF"/>
        </w:rPr>
        <w:t>other problems)</w:t>
      </w:r>
      <w:r w:rsidR="00A650CE" w:rsidRPr="00A5367F">
        <w:rPr>
          <w:rFonts w:cstheme="minorHAnsi"/>
          <w:i/>
          <w:iCs/>
          <w:color w:val="0000FF"/>
        </w:rPr>
        <w:t>.</w:t>
      </w:r>
    </w:p>
    <w:p w14:paraId="696D9DEE" w14:textId="77777777" w:rsidR="00851480" w:rsidRPr="00A5367F" w:rsidRDefault="00851480" w:rsidP="00BC0D32">
      <w:pPr>
        <w:spacing w:after="0" w:line="259" w:lineRule="auto"/>
        <w:rPr>
          <w:rFonts w:cstheme="minorHAnsi"/>
          <w:i/>
          <w:iCs/>
          <w:color w:val="0000FF"/>
        </w:rPr>
      </w:pPr>
    </w:p>
    <w:p w14:paraId="71E61D29" w14:textId="66383072" w:rsidR="00077E9D" w:rsidRPr="00A5367F" w:rsidRDefault="00A650CE" w:rsidP="009C6E92">
      <w:pPr>
        <w:spacing w:after="0" w:line="259" w:lineRule="auto"/>
        <w:rPr>
          <w:rFonts w:cstheme="minorHAnsi"/>
          <w:i/>
          <w:iCs/>
          <w:color w:val="0000FF"/>
        </w:rPr>
      </w:pPr>
      <w:r w:rsidRPr="00A5367F">
        <w:rPr>
          <w:rFonts w:cstheme="minorHAnsi"/>
          <w:i/>
          <w:iCs/>
          <w:color w:val="0000FF"/>
        </w:rPr>
        <w:t xml:space="preserve">Describe the </w:t>
      </w:r>
      <w:r w:rsidR="00080609" w:rsidRPr="00A5367F">
        <w:rPr>
          <w:rFonts w:cstheme="minorHAnsi"/>
          <w:i/>
          <w:iCs/>
          <w:color w:val="0000FF"/>
        </w:rPr>
        <w:t>safety-monitoring</w:t>
      </w:r>
      <w:r w:rsidR="00077E9D" w:rsidRPr="00A5367F">
        <w:rPr>
          <w:rFonts w:cstheme="minorHAnsi"/>
          <w:i/>
          <w:iCs/>
          <w:color w:val="0000FF"/>
        </w:rPr>
        <w:t xml:space="preserve"> plan (</w:t>
      </w:r>
      <w:r w:rsidR="00851480">
        <w:rPr>
          <w:rFonts w:cstheme="minorHAnsi"/>
          <w:i/>
          <w:iCs/>
          <w:color w:val="0000FF"/>
        </w:rPr>
        <w:t xml:space="preserve">e.g., </w:t>
      </w:r>
      <w:r w:rsidR="00077E9D" w:rsidRPr="00A5367F">
        <w:rPr>
          <w:rFonts w:cstheme="minorHAnsi"/>
          <w:i/>
          <w:iCs/>
          <w:color w:val="0000FF"/>
        </w:rPr>
        <w:t xml:space="preserve">periodic review by research team, external review, formal </w:t>
      </w:r>
      <w:r w:rsidR="00080609" w:rsidRPr="00A5367F">
        <w:rPr>
          <w:rFonts w:cstheme="minorHAnsi"/>
          <w:i/>
          <w:iCs/>
          <w:color w:val="0000FF"/>
        </w:rPr>
        <w:t>data</w:t>
      </w:r>
      <w:r w:rsidR="00077E9D" w:rsidRPr="00A5367F">
        <w:rPr>
          <w:rFonts w:cstheme="minorHAnsi"/>
          <w:i/>
          <w:iCs/>
          <w:color w:val="0000FF"/>
        </w:rPr>
        <w:t xml:space="preserve"> and safety monitoring board)</w:t>
      </w:r>
      <w:r w:rsidRPr="00A5367F">
        <w:rPr>
          <w:rFonts w:cstheme="minorHAnsi"/>
          <w:i/>
          <w:iCs/>
          <w:color w:val="0000FF"/>
        </w:rPr>
        <w:t>.</w:t>
      </w:r>
    </w:p>
    <w:p w14:paraId="798172C8" w14:textId="77777777" w:rsidR="00851480" w:rsidRDefault="00851480" w:rsidP="00A5367F">
      <w:pPr>
        <w:spacing w:after="0" w:line="259" w:lineRule="auto"/>
        <w:rPr>
          <w:rFonts w:cstheme="minorHAnsi"/>
        </w:rPr>
      </w:pPr>
    </w:p>
    <w:p w14:paraId="1505AC13" w14:textId="343514C8" w:rsidR="00B7140D" w:rsidRPr="00041662" w:rsidRDefault="00B7140D" w:rsidP="00B7140D">
      <w:pPr>
        <w:pStyle w:val="Style4"/>
        <w:rPr>
          <w:rFonts w:ascii="Aptos" w:hAnsi="Aptos"/>
          <w:color w:val="0000FF"/>
          <w:sz w:val="22"/>
        </w:rPr>
      </w:pPr>
      <w:r>
        <w:rPr>
          <w:rFonts w:ascii="Aptos" w:hAnsi="Aptos"/>
          <w:color w:val="0000FF"/>
          <w:sz w:val="22"/>
        </w:rPr>
        <w:t>[</w:t>
      </w:r>
      <w:r w:rsidRPr="00041662">
        <w:rPr>
          <w:rFonts w:ascii="Aptos" w:hAnsi="Aptos"/>
          <w:color w:val="0000FF"/>
          <w:sz w:val="22"/>
        </w:rPr>
        <w:t xml:space="preserve">EXAMPLE TEXT: </w:t>
      </w:r>
      <w:r w:rsidRPr="00041662">
        <w:rPr>
          <w:rFonts w:ascii="Aptos" w:hAnsi="Aptos"/>
          <w:color w:val="0000FF"/>
          <w:sz w:val="22"/>
        </w:rPr>
        <w:br/>
        <w:t xml:space="preserve">Unanticipated Problems; Any incident, experience, or outcome that meets </w:t>
      </w:r>
      <w:proofErr w:type="gramStart"/>
      <w:r w:rsidRPr="00041662">
        <w:rPr>
          <w:rFonts w:ascii="Aptos" w:hAnsi="Aptos"/>
          <w:b/>
          <w:color w:val="0000FF"/>
          <w:sz w:val="22"/>
          <w:u w:val="single"/>
        </w:rPr>
        <w:t>all</w:t>
      </w:r>
      <w:r w:rsidRPr="00041662">
        <w:rPr>
          <w:rFonts w:ascii="Aptos" w:hAnsi="Aptos"/>
          <w:color w:val="0000FF"/>
          <w:sz w:val="22"/>
        </w:rPr>
        <w:t xml:space="preserve"> of</w:t>
      </w:r>
      <w:proofErr w:type="gramEnd"/>
      <w:r w:rsidRPr="00041662">
        <w:rPr>
          <w:rFonts w:ascii="Aptos" w:hAnsi="Aptos"/>
          <w:color w:val="0000FF"/>
          <w:sz w:val="22"/>
        </w:rPr>
        <w:t xml:space="preserve"> the following criteria:</w:t>
      </w:r>
    </w:p>
    <w:p w14:paraId="15A70396" w14:textId="77777777" w:rsidR="00B7140D" w:rsidRPr="00041662" w:rsidRDefault="00B7140D" w:rsidP="00B7140D">
      <w:pPr>
        <w:pStyle w:val="Style4"/>
        <w:numPr>
          <w:ilvl w:val="0"/>
          <w:numId w:val="35"/>
        </w:numPr>
        <w:rPr>
          <w:rFonts w:ascii="Aptos" w:hAnsi="Aptos"/>
          <w:color w:val="0000FF"/>
          <w:sz w:val="22"/>
          <w:u w:val="single"/>
        </w:rPr>
      </w:pPr>
      <w:r w:rsidRPr="00041662">
        <w:rPr>
          <w:rFonts w:ascii="Aptos" w:hAnsi="Aptos"/>
          <w:color w:val="0000FF"/>
          <w:sz w:val="22"/>
        </w:rPr>
        <w:t>Unexpected in terms of nature, severity, or frequency given (a) the research procedures that are described in the protocol-related documents, such as the Institutional Review Board (IRB)-</w:t>
      </w:r>
      <w:r w:rsidRPr="00041662">
        <w:rPr>
          <w:rFonts w:ascii="Aptos" w:hAnsi="Aptos"/>
          <w:color w:val="0000FF"/>
          <w:sz w:val="22"/>
        </w:rPr>
        <w:lastRenderedPageBreak/>
        <w:t xml:space="preserve">approved research protocol and informed consent document; and (b) the characteristics of the participant population being studied; </w:t>
      </w:r>
      <w:r w:rsidRPr="00041662">
        <w:rPr>
          <w:rFonts w:ascii="Aptos" w:hAnsi="Aptos"/>
          <w:color w:val="0000FF"/>
          <w:sz w:val="22"/>
          <w:u w:val="single"/>
        </w:rPr>
        <w:t>and</w:t>
      </w:r>
    </w:p>
    <w:p w14:paraId="43414B30" w14:textId="77777777" w:rsidR="00B7140D" w:rsidRPr="00041662" w:rsidRDefault="00B7140D" w:rsidP="00B7140D">
      <w:pPr>
        <w:pStyle w:val="Style4"/>
        <w:numPr>
          <w:ilvl w:val="0"/>
          <w:numId w:val="35"/>
        </w:numPr>
        <w:rPr>
          <w:rFonts w:ascii="Aptos" w:hAnsi="Aptos"/>
          <w:color w:val="0000FF"/>
          <w:sz w:val="22"/>
        </w:rPr>
      </w:pPr>
      <w:r w:rsidRPr="00041662">
        <w:rPr>
          <w:rFonts w:ascii="Aptos" w:hAnsi="Aptos"/>
          <w:color w:val="0000FF"/>
          <w:sz w:val="22"/>
        </w:rPr>
        <w:t xml:space="preserve">Related or possibly related to participation in the research (“possibly related” means there is a reasonable possibility that the incident, experience, or outcome may have been caused by the procedures involved in the research); </w:t>
      </w:r>
      <w:r w:rsidRPr="00041662">
        <w:rPr>
          <w:rFonts w:ascii="Aptos" w:hAnsi="Aptos"/>
          <w:color w:val="0000FF"/>
          <w:sz w:val="22"/>
          <w:u w:val="single"/>
        </w:rPr>
        <w:t>and</w:t>
      </w:r>
    </w:p>
    <w:p w14:paraId="3AEE4508" w14:textId="77777777" w:rsidR="00B7140D" w:rsidRPr="00041662" w:rsidRDefault="00B7140D" w:rsidP="00B7140D">
      <w:pPr>
        <w:pStyle w:val="Style4"/>
        <w:numPr>
          <w:ilvl w:val="0"/>
          <w:numId w:val="35"/>
        </w:numPr>
        <w:rPr>
          <w:rFonts w:ascii="Aptos" w:hAnsi="Aptos"/>
          <w:color w:val="0000FF"/>
          <w:sz w:val="22"/>
        </w:rPr>
      </w:pPr>
      <w:r w:rsidRPr="00041662">
        <w:rPr>
          <w:rFonts w:ascii="Aptos" w:hAnsi="Aptos"/>
          <w:color w:val="0000FF"/>
          <w:sz w:val="22"/>
        </w:rPr>
        <w:t>Suggests that the research places participants or others (which many include research staff, family members or other individuals not directly participating in the research) at a greater risk of harm (including physical, psychological, economic, or social harm) than was previously known or expected.</w:t>
      </w:r>
    </w:p>
    <w:p w14:paraId="61DB2084" w14:textId="77777777" w:rsidR="00B7140D" w:rsidRPr="00041662" w:rsidRDefault="00B7140D" w:rsidP="00B7140D">
      <w:pPr>
        <w:spacing w:after="0" w:line="259" w:lineRule="auto"/>
        <w:rPr>
          <w:color w:val="0000FF"/>
        </w:rPr>
      </w:pPr>
      <w:r w:rsidRPr="00041662">
        <w:rPr>
          <w:color w:val="0000FF"/>
        </w:rPr>
        <w:t xml:space="preserve">The investigator will report unanticipated problems (UPs) to the IRB as per reporting policy. </w:t>
      </w:r>
    </w:p>
    <w:p w14:paraId="2E7B5546" w14:textId="77777777" w:rsidR="00B7140D" w:rsidRPr="00041662" w:rsidRDefault="00B7140D" w:rsidP="00B7140D">
      <w:pPr>
        <w:rPr>
          <w:i/>
          <w:color w:val="0000FF"/>
        </w:rPr>
      </w:pPr>
      <w:r w:rsidRPr="00041662">
        <w:rPr>
          <w:color w:val="0000FF"/>
        </w:rPr>
        <w:t>It is the responsibility of the investigator to use continuous vigilance to identify and report deviations and/or non-compliance to the IRB.   The investigator is responsible for knowing and adhering to the reviewing IRB requirements.</w:t>
      </w:r>
    </w:p>
    <w:p w14:paraId="4C8338CB" w14:textId="77777777" w:rsidR="00B7140D" w:rsidRPr="00041662" w:rsidRDefault="00B7140D" w:rsidP="00B7140D">
      <w:pPr>
        <w:rPr>
          <w:color w:val="0000FF"/>
        </w:rPr>
      </w:pPr>
      <w:r w:rsidRPr="00041662">
        <w:rPr>
          <w:color w:val="0000FF"/>
        </w:rPr>
        <w:t xml:space="preserve">Protocol Deviations: A protocol deviation is any </w:t>
      </w:r>
      <w:proofErr w:type="gramStart"/>
      <w:r w:rsidRPr="00041662">
        <w:rPr>
          <w:color w:val="0000FF"/>
        </w:rPr>
        <w:t>changed</w:t>
      </w:r>
      <w:proofErr w:type="gramEnd"/>
      <w:r w:rsidRPr="00041662">
        <w:rPr>
          <w:color w:val="0000FF"/>
        </w:rPr>
        <w:t xml:space="preserve">, divergence, or departure from the IRB-approved research protocol. </w:t>
      </w:r>
    </w:p>
    <w:p w14:paraId="61269FD5" w14:textId="77777777" w:rsidR="00B7140D" w:rsidRPr="00041662" w:rsidRDefault="00B7140D" w:rsidP="00B7140D">
      <w:pPr>
        <w:rPr>
          <w:color w:val="0000FF"/>
        </w:rPr>
      </w:pPr>
      <w:r w:rsidRPr="00041662">
        <w:rPr>
          <w:color w:val="0000FF"/>
        </w:rPr>
        <w:t xml:space="preserve">Major deviations: Deviations from the IRB approved protocol that have, or may have the potential to, negatively </w:t>
      </w:r>
      <w:proofErr w:type="gramStart"/>
      <w:r w:rsidRPr="00041662">
        <w:rPr>
          <w:color w:val="0000FF"/>
        </w:rPr>
        <w:t>impact</w:t>
      </w:r>
      <w:proofErr w:type="gramEnd"/>
      <w:r w:rsidRPr="00041662">
        <w:rPr>
          <w:color w:val="0000FF"/>
        </w:rPr>
        <w:t xml:space="preserve"> the rights, welfare or safety of the subject, or to substantially negatively impact the scientific integrity or validity of the study.</w:t>
      </w:r>
    </w:p>
    <w:p w14:paraId="21CE9149" w14:textId="736B0A34" w:rsidR="00B7140D" w:rsidRPr="00041662" w:rsidRDefault="00B7140D" w:rsidP="00B7140D">
      <w:pPr>
        <w:rPr>
          <w:color w:val="0000FF"/>
        </w:rPr>
      </w:pPr>
      <w:r w:rsidRPr="00041662">
        <w:rPr>
          <w:color w:val="0000FF"/>
        </w:rPr>
        <w:t>Minor deviations: Deviations that do not have the potential to negatively impact the rights, safety or welfare of subjects or others, or the scientific integrity or validity of the study.</w:t>
      </w:r>
      <w:r>
        <w:rPr>
          <w:color w:val="0000FF"/>
        </w:rPr>
        <w:t>]</w:t>
      </w:r>
    </w:p>
    <w:p w14:paraId="0CA86E5F" w14:textId="77777777" w:rsidR="00B7140D" w:rsidRDefault="00B7140D" w:rsidP="00B7140D">
      <w:pPr>
        <w:spacing w:after="0" w:line="259" w:lineRule="auto"/>
        <w:rPr>
          <w:rFonts w:cstheme="minorHAnsi"/>
        </w:rPr>
      </w:pPr>
      <w:r>
        <w:rPr>
          <w:rFonts w:cstheme="minorHAnsi"/>
        </w:rPr>
        <w:t>&lt;insert text&gt;</w:t>
      </w:r>
    </w:p>
    <w:p w14:paraId="190595FB" w14:textId="77777777" w:rsidR="00A5367F" w:rsidRPr="004B4A92" w:rsidRDefault="00A5367F" w:rsidP="009C6E92">
      <w:pPr>
        <w:spacing w:after="0" w:line="259" w:lineRule="auto"/>
        <w:rPr>
          <w:rFonts w:cstheme="minorHAnsi"/>
        </w:rPr>
      </w:pPr>
    </w:p>
    <w:p w14:paraId="4690AE8B" w14:textId="77777777" w:rsidR="001E2D55" w:rsidRPr="00011486" w:rsidRDefault="001E2D55" w:rsidP="00011486">
      <w:pPr>
        <w:spacing w:after="0" w:line="259" w:lineRule="auto"/>
        <w:rPr>
          <w:rFonts w:cstheme="minorHAnsi"/>
        </w:rPr>
      </w:pPr>
    </w:p>
    <w:p w14:paraId="3784DCB1" w14:textId="77777777" w:rsidR="00E04D97" w:rsidRPr="00011486" w:rsidRDefault="00E04D97" w:rsidP="00021EA7">
      <w:pPr>
        <w:pStyle w:val="Heading2"/>
        <w:numPr>
          <w:ilvl w:val="0"/>
          <w:numId w:val="0"/>
        </w:numPr>
      </w:pPr>
      <w:r w:rsidRPr="00011486">
        <w:t>Ethics</w:t>
      </w:r>
    </w:p>
    <w:p w14:paraId="56D258C4" w14:textId="66325F20" w:rsidR="00A5367F" w:rsidRDefault="00A5367F" w:rsidP="00A5367F">
      <w:pPr>
        <w:spacing w:after="0" w:line="259" w:lineRule="auto"/>
        <w:rPr>
          <w:rFonts w:cstheme="minorHAnsi"/>
          <w:i/>
          <w:iCs/>
          <w:color w:val="0000FF"/>
        </w:rPr>
      </w:pPr>
      <w:r>
        <w:rPr>
          <w:rFonts w:cstheme="minorHAnsi"/>
          <w:i/>
          <w:iCs/>
          <w:color w:val="0000FF"/>
        </w:rPr>
        <w:t>State that the study will be initiated only after IRB approval and any other applicable approvals (e.g.</w:t>
      </w:r>
      <w:r w:rsidR="00851480">
        <w:rPr>
          <w:rFonts w:cstheme="minorHAnsi"/>
          <w:i/>
          <w:iCs/>
          <w:color w:val="0000FF"/>
        </w:rPr>
        <w:t>,</w:t>
      </w:r>
      <w:r>
        <w:rPr>
          <w:rFonts w:cstheme="minorHAnsi"/>
          <w:i/>
          <w:iCs/>
          <w:color w:val="0000FF"/>
        </w:rPr>
        <w:t xml:space="preserve"> MHH CIRI or Harris Health Clinical Research)</w:t>
      </w:r>
      <w:r w:rsidR="00851480">
        <w:rPr>
          <w:rFonts w:cstheme="minorHAnsi"/>
          <w:i/>
          <w:iCs/>
          <w:color w:val="0000FF"/>
        </w:rPr>
        <w:t>.</w:t>
      </w:r>
    </w:p>
    <w:p w14:paraId="1A8BE755" w14:textId="2F31FEB1" w:rsidR="00B400BE" w:rsidRPr="00A5367F" w:rsidRDefault="00F22963" w:rsidP="00A5367F">
      <w:pPr>
        <w:spacing w:after="0" w:line="259" w:lineRule="auto"/>
        <w:rPr>
          <w:rFonts w:cstheme="minorHAnsi"/>
          <w:i/>
          <w:iCs/>
          <w:color w:val="0000FF"/>
        </w:rPr>
      </w:pPr>
      <w:r w:rsidRPr="00A5367F">
        <w:rPr>
          <w:rFonts w:cstheme="minorHAnsi"/>
          <w:i/>
          <w:iCs/>
          <w:color w:val="0000FF"/>
        </w:rPr>
        <w:t>Describe the consent process</w:t>
      </w:r>
      <w:r w:rsidR="00851480">
        <w:rPr>
          <w:rFonts w:cstheme="minorHAnsi"/>
          <w:i/>
          <w:iCs/>
          <w:color w:val="0000FF"/>
        </w:rPr>
        <w:t>, including: w</w:t>
      </w:r>
      <w:r w:rsidR="006116AC" w:rsidRPr="00A5367F">
        <w:rPr>
          <w:rFonts w:cstheme="minorHAnsi"/>
          <w:i/>
          <w:iCs/>
          <w:color w:val="0000FF"/>
        </w:rPr>
        <w:t>ho will be responsible for obtaining consent</w:t>
      </w:r>
      <w:r w:rsidR="00851480">
        <w:rPr>
          <w:rFonts w:cstheme="minorHAnsi"/>
          <w:i/>
          <w:iCs/>
          <w:color w:val="0000FF"/>
        </w:rPr>
        <w:t>; w</w:t>
      </w:r>
      <w:r w:rsidR="006116AC" w:rsidRPr="00A5367F">
        <w:rPr>
          <w:rFonts w:cstheme="minorHAnsi"/>
          <w:i/>
          <w:iCs/>
          <w:color w:val="0000FF"/>
        </w:rPr>
        <w:t>here the consent process will occur</w:t>
      </w:r>
      <w:r w:rsidR="00851480">
        <w:rPr>
          <w:rFonts w:cstheme="minorHAnsi"/>
          <w:i/>
          <w:iCs/>
          <w:color w:val="0000FF"/>
        </w:rPr>
        <w:t>; h</w:t>
      </w:r>
      <w:r w:rsidR="006116AC" w:rsidRPr="00A5367F">
        <w:rPr>
          <w:rFonts w:cstheme="minorHAnsi"/>
          <w:i/>
          <w:iCs/>
          <w:color w:val="0000FF"/>
        </w:rPr>
        <w:t>ow participant privacy will protected</w:t>
      </w:r>
      <w:r w:rsidR="00851480">
        <w:rPr>
          <w:rFonts w:cstheme="minorHAnsi"/>
          <w:i/>
          <w:iCs/>
          <w:color w:val="0000FF"/>
        </w:rPr>
        <w:t>; h</w:t>
      </w:r>
      <w:r w:rsidR="006116AC" w:rsidRPr="00A5367F">
        <w:rPr>
          <w:rFonts w:cstheme="minorHAnsi"/>
          <w:i/>
          <w:iCs/>
          <w:color w:val="0000FF"/>
        </w:rPr>
        <w:t>ow much time participants will be given to review the consent form</w:t>
      </w:r>
      <w:r w:rsidR="00851480">
        <w:rPr>
          <w:rFonts w:cstheme="minorHAnsi"/>
          <w:i/>
          <w:iCs/>
          <w:color w:val="0000FF"/>
        </w:rPr>
        <w:t>;</w:t>
      </w:r>
      <w:r w:rsidR="006116AC" w:rsidRPr="00A5367F">
        <w:rPr>
          <w:rFonts w:cstheme="minorHAnsi"/>
          <w:i/>
          <w:iCs/>
          <w:color w:val="0000FF"/>
        </w:rPr>
        <w:t xml:space="preserve"> </w:t>
      </w:r>
      <w:r w:rsidR="00851480">
        <w:rPr>
          <w:rFonts w:cstheme="minorHAnsi"/>
          <w:i/>
          <w:iCs/>
          <w:color w:val="0000FF"/>
        </w:rPr>
        <w:t>h</w:t>
      </w:r>
      <w:r w:rsidR="006116AC" w:rsidRPr="00A5367F">
        <w:rPr>
          <w:rFonts w:cstheme="minorHAnsi"/>
          <w:i/>
          <w:iCs/>
          <w:color w:val="0000FF"/>
        </w:rPr>
        <w:t>ow the consent process will be documented</w:t>
      </w:r>
      <w:r w:rsidR="00851480">
        <w:rPr>
          <w:rFonts w:cstheme="minorHAnsi"/>
          <w:i/>
          <w:iCs/>
          <w:color w:val="0000FF"/>
        </w:rPr>
        <w:t>; h</w:t>
      </w:r>
      <w:r w:rsidR="006116AC" w:rsidRPr="00A5367F">
        <w:rPr>
          <w:rFonts w:cstheme="minorHAnsi"/>
          <w:i/>
          <w:iCs/>
          <w:color w:val="0000FF"/>
        </w:rPr>
        <w:t xml:space="preserve">ow consent </w:t>
      </w:r>
      <w:r w:rsidR="00851480">
        <w:rPr>
          <w:rFonts w:cstheme="minorHAnsi"/>
          <w:i/>
          <w:iCs/>
          <w:color w:val="0000FF"/>
        </w:rPr>
        <w:t xml:space="preserve">will </w:t>
      </w:r>
      <w:r w:rsidR="006116AC" w:rsidRPr="00A5367F">
        <w:rPr>
          <w:rFonts w:cstheme="minorHAnsi"/>
          <w:i/>
          <w:iCs/>
          <w:color w:val="0000FF"/>
        </w:rPr>
        <w:t>be documented</w:t>
      </w:r>
      <w:r w:rsidR="00851480">
        <w:rPr>
          <w:rFonts w:cstheme="minorHAnsi"/>
          <w:i/>
          <w:iCs/>
          <w:color w:val="0000FF"/>
        </w:rPr>
        <w:t>; w</w:t>
      </w:r>
      <w:r w:rsidR="006116AC" w:rsidRPr="00A5367F">
        <w:rPr>
          <w:rFonts w:cstheme="minorHAnsi"/>
          <w:i/>
          <w:iCs/>
          <w:color w:val="0000FF"/>
        </w:rPr>
        <w:t>hat steps will be taken to ensure that participants understand the stud</w:t>
      </w:r>
      <w:r w:rsidR="00851480">
        <w:rPr>
          <w:rFonts w:cstheme="minorHAnsi"/>
          <w:i/>
          <w:iCs/>
          <w:color w:val="0000FF"/>
        </w:rPr>
        <w:t xml:space="preserve">; and </w:t>
      </w:r>
      <w:r w:rsidR="006116AC" w:rsidRPr="00A5367F">
        <w:rPr>
          <w:rFonts w:cstheme="minorHAnsi"/>
          <w:i/>
          <w:iCs/>
          <w:color w:val="0000FF"/>
        </w:rPr>
        <w:t>any measures that will be implemented to prevent coercion.</w:t>
      </w:r>
    </w:p>
    <w:p w14:paraId="0B0D7795" w14:textId="77777777" w:rsidR="006116AC" w:rsidRPr="00A5367F" w:rsidRDefault="006116AC" w:rsidP="00BC0D32">
      <w:pPr>
        <w:spacing w:after="0" w:line="259" w:lineRule="auto"/>
        <w:rPr>
          <w:rFonts w:cstheme="minorHAnsi"/>
          <w:i/>
          <w:iCs/>
          <w:color w:val="0000FF"/>
        </w:rPr>
      </w:pPr>
    </w:p>
    <w:p w14:paraId="23DB218D" w14:textId="3A1895FB" w:rsidR="00E20670" w:rsidRPr="00A5367F" w:rsidRDefault="00F22963" w:rsidP="00BC0D32">
      <w:pPr>
        <w:spacing w:after="0" w:line="259" w:lineRule="auto"/>
        <w:rPr>
          <w:rFonts w:cstheme="minorHAnsi"/>
          <w:i/>
          <w:iCs/>
          <w:color w:val="0000FF"/>
        </w:rPr>
      </w:pPr>
      <w:r w:rsidRPr="00A5367F">
        <w:rPr>
          <w:rFonts w:cstheme="minorHAnsi"/>
          <w:i/>
          <w:iCs/>
          <w:color w:val="0000FF"/>
        </w:rPr>
        <w:t xml:space="preserve">If </w:t>
      </w:r>
      <w:r w:rsidR="00E20670" w:rsidRPr="00A5367F">
        <w:rPr>
          <w:rFonts w:cstheme="minorHAnsi"/>
          <w:i/>
          <w:iCs/>
          <w:color w:val="0000FF"/>
        </w:rPr>
        <w:t xml:space="preserve">waiver of consent </w:t>
      </w:r>
      <w:r w:rsidRPr="00A5367F">
        <w:rPr>
          <w:rFonts w:cstheme="minorHAnsi"/>
          <w:i/>
          <w:iCs/>
          <w:color w:val="0000FF"/>
        </w:rPr>
        <w:t xml:space="preserve">or </w:t>
      </w:r>
      <w:r w:rsidR="00077E9D" w:rsidRPr="00A5367F">
        <w:rPr>
          <w:rFonts w:cstheme="minorHAnsi"/>
          <w:i/>
          <w:iCs/>
          <w:color w:val="0000FF"/>
        </w:rPr>
        <w:t xml:space="preserve">waiver of </w:t>
      </w:r>
      <w:r w:rsidR="00E20670" w:rsidRPr="00A5367F">
        <w:rPr>
          <w:rFonts w:cstheme="minorHAnsi"/>
          <w:i/>
          <w:iCs/>
          <w:color w:val="0000FF"/>
        </w:rPr>
        <w:t xml:space="preserve">documentation </w:t>
      </w:r>
      <w:proofErr w:type="gramStart"/>
      <w:r w:rsidR="00077E9D" w:rsidRPr="00A5367F">
        <w:rPr>
          <w:rFonts w:cstheme="minorHAnsi"/>
          <w:i/>
          <w:iCs/>
          <w:color w:val="0000FF"/>
        </w:rPr>
        <w:t>will be</w:t>
      </w:r>
      <w:proofErr w:type="gramEnd"/>
      <w:r w:rsidR="00077E9D" w:rsidRPr="00A5367F">
        <w:rPr>
          <w:rFonts w:cstheme="minorHAnsi"/>
          <w:i/>
          <w:iCs/>
          <w:color w:val="0000FF"/>
        </w:rPr>
        <w:t xml:space="preserve"> sought</w:t>
      </w:r>
      <w:r w:rsidRPr="00A5367F">
        <w:rPr>
          <w:rFonts w:cstheme="minorHAnsi"/>
          <w:i/>
          <w:iCs/>
          <w:color w:val="0000FF"/>
        </w:rPr>
        <w:t xml:space="preserve">, </w:t>
      </w:r>
      <w:r w:rsidR="009F55EB" w:rsidRPr="00A5367F">
        <w:rPr>
          <w:rFonts w:cstheme="minorHAnsi"/>
          <w:i/>
          <w:iCs/>
          <w:color w:val="0000FF"/>
        </w:rPr>
        <w:t xml:space="preserve">justify the waiver of consent </w:t>
      </w:r>
      <w:r w:rsidR="00BB496A" w:rsidRPr="00A5367F">
        <w:rPr>
          <w:rFonts w:cstheme="minorHAnsi"/>
          <w:i/>
          <w:iCs/>
          <w:color w:val="0000FF"/>
        </w:rPr>
        <w:t>by provi</w:t>
      </w:r>
      <w:r w:rsidR="00851480">
        <w:rPr>
          <w:rFonts w:cstheme="minorHAnsi"/>
          <w:i/>
          <w:iCs/>
          <w:color w:val="0000FF"/>
        </w:rPr>
        <w:t>di</w:t>
      </w:r>
      <w:r w:rsidR="00BB496A" w:rsidRPr="00A5367F">
        <w:rPr>
          <w:rFonts w:cstheme="minorHAnsi"/>
          <w:i/>
          <w:iCs/>
          <w:color w:val="0000FF"/>
        </w:rPr>
        <w:t>ng protocol</w:t>
      </w:r>
      <w:r w:rsidR="00851480">
        <w:rPr>
          <w:rFonts w:cstheme="minorHAnsi"/>
          <w:i/>
          <w:iCs/>
          <w:color w:val="0000FF"/>
        </w:rPr>
        <w:t>-</w:t>
      </w:r>
      <w:r w:rsidR="00BB496A" w:rsidRPr="00A5367F">
        <w:rPr>
          <w:rFonts w:cstheme="minorHAnsi"/>
          <w:i/>
          <w:iCs/>
          <w:color w:val="0000FF"/>
        </w:rPr>
        <w:t>specific determination for each of the following criteria:</w:t>
      </w:r>
    </w:p>
    <w:p w14:paraId="0BC0CD4A" w14:textId="33BD2543"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The research involves no more than minimal risk to the </w:t>
      </w:r>
      <w:proofErr w:type="gramStart"/>
      <w:r w:rsidR="005B236D">
        <w:rPr>
          <w:rFonts w:cstheme="minorHAnsi"/>
          <w:i/>
          <w:iCs/>
          <w:color w:val="0000FF"/>
        </w:rPr>
        <w:t>participants</w:t>
      </w:r>
      <w:r w:rsidRPr="00A5367F">
        <w:rPr>
          <w:rFonts w:cstheme="minorHAnsi"/>
          <w:i/>
          <w:iCs/>
          <w:color w:val="0000FF"/>
        </w:rPr>
        <w:t>;</w:t>
      </w:r>
      <w:proofErr w:type="gramEnd"/>
    </w:p>
    <w:p w14:paraId="7E903A97" w14:textId="77777777"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The research could not </w:t>
      </w:r>
      <w:proofErr w:type="gramStart"/>
      <w:r w:rsidRPr="00A5367F">
        <w:rPr>
          <w:rFonts w:cstheme="minorHAnsi"/>
          <w:i/>
          <w:iCs/>
          <w:color w:val="0000FF"/>
        </w:rPr>
        <w:t>practicably</w:t>
      </w:r>
      <w:proofErr w:type="gramEnd"/>
      <w:r w:rsidRPr="00A5367F">
        <w:rPr>
          <w:rFonts w:cstheme="minorHAnsi"/>
          <w:i/>
          <w:iCs/>
          <w:color w:val="0000FF"/>
        </w:rPr>
        <w:t xml:space="preserve"> be carried out without the requested waiver or </w:t>
      </w:r>
      <w:proofErr w:type="gramStart"/>
      <w:r w:rsidRPr="00A5367F">
        <w:rPr>
          <w:rFonts w:cstheme="minorHAnsi"/>
          <w:i/>
          <w:iCs/>
          <w:color w:val="0000FF"/>
        </w:rPr>
        <w:t>alteration;</w:t>
      </w:r>
      <w:proofErr w:type="gramEnd"/>
    </w:p>
    <w:p w14:paraId="7E24A139" w14:textId="77777777"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lastRenderedPageBreak/>
        <w:t xml:space="preserve">If the research involves using identifiable private information or identifiable biospecimens, the research could not </w:t>
      </w:r>
      <w:proofErr w:type="gramStart"/>
      <w:r w:rsidRPr="00A5367F">
        <w:rPr>
          <w:rFonts w:cstheme="minorHAnsi"/>
          <w:i/>
          <w:iCs/>
          <w:color w:val="0000FF"/>
        </w:rPr>
        <w:t>practicably</w:t>
      </w:r>
      <w:proofErr w:type="gramEnd"/>
      <w:r w:rsidRPr="00A5367F">
        <w:rPr>
          <w:rFonts w:cstheme="minorHAnsi"/>
          <w:i/>
          <w:iCs/>
          <w:color w:val="0000FF"/>
        </w:rPr>
        <w:t xml:space="preserve"> be carried out without using such information or biospecimens in an identifiable </w:t>
      </w:r>
      <w:proofErr w:type="gramStart"/>
      <w:r w:rsidRPr="00A5367F">
        <w:rPr>
          <w:rFonts w:cstheme="minorHAnsi"/>
          <w:i/>
          <w:iCs/>
          <w:color w:val="0000FF"/>
        </w:rPr>
        <w:t>format;</w:t>
      </w:r>
      <w:proofErr w:type="gramEnd"/>
    </w:p>
    <w:p w14:paraId="5E49F6F9" w14:textId="345236F0"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The waiver or alteration will not adversely affect the rights and welfare of the </w:t>
      </w:r>
      <w:r w:rsidR="005B236D">
        <w:rPr>
          <w:rFonts w:cstheme="minorHAnsi"/>
          <w:i/>
          <w:iCs/>
          <w:color w:val="0000FF"/>
        </w:rPr>
        <w:t>participants</w:t>
      </w:r>
      <w:r w:rsidRPr="00A5367F">
        <w:rPr>
          <w:rFonts w:cstheme="minorHAnsi"/>
          <w:i/>
          <w:iCs/>
          <w:color w:val="0000FF"/>
        </w:rPr>
        <w:t>; and</w:t>
      </w:r>
    </w:p>
    <w:p w14:paraId="5694A49E" w14:textId="4C6523C4" w:rsidR="009F55EB" w:rsidRPr="00A5367F" w:rsidRDefault="009F55EB" w:rsidP="009F55EB">
      <w:pPr>
        <w:numPr>
          <w:ilvl w:val="0"/>
          <w:numId w:val="28"/>
        </w:numPr>
        <w:spacing w:after="0" w:line="259" w:lineRule="auto"/>
        <w:rPr>
          <w:rFonts w:cstheme="minorHAnsi"/>
          <w:i/>
          <w:iCs/>
          <w:color w:val="0000FF"/>
        </w:rPr>
      </w:pPr>
      <w:r w:rsidRPr="00A5367F">
        <w:rPr>
          <w:rFonts w:cstheme="minorHAnsi"/>
          <w:i/>
          <w:iCs/>
          <w:color w:val="0000FF"/>
        </w:rPr>
        <w:t xml:space="preserve">Whenever appropriate, the </w:t>
      </w:r>
      <w:r w:rsidR="005B236D">
        <w:rPr>
          <w:rFonts w:cstheme="minorHAnsi"/>
          <w:i/>
          <w:iCs/>
          <w:color w:val="0000FF"/>
        </w:rPr>
        <w:t>participants</w:t>
      </w:r>
      <w:r w:rsidRPr="00A5367F">
        <w:rPr>
          <w:rFonts w:cstheme="minorHAnsi"/>
          <w:i/>
          <w:iCs/>
          <w:color w:val="0000FF"/>
        </w:rPr>
        <w:t xml:space="preserve"> or legally authorized representatives will be provided with additional pertinent information after participation.</w:t>
      </w:r>
    </w:p>
    <w:p w14:paraId="0A946F11" w14:textId="77777777" w:rsidR="008705A7" w:rsidRPr="00A5367F" w:rsidRDefault="008705A7" w:rsidP="00BC0D32">
      <w:pPr>
        <w:spacing w:after="0" w:line="259" w:lineRule="auto"/>
        <w:rPr>
          <w:rFonts w:cstheme="minorHAnsi"/>
          <w:i/>
          <w:iCs/>
          <w:color w:val="0000FF"/>
        </w:rPr>
      </w:pPr>
    </w:p>
    <w:p w14:paraId="6F65BFBF" w14:textId="2D82A296" w:rsidR="00FC6429" w:rsidRPr="00A5367F" w:rsidRDefault="00851480" w:rsidP="00BC0D32">
      <w:pPr>
        <w:spacing w:after="0" w:line="259" w:lineRule="auto"/>
        <w:rPr>
          <w:rFonts w:cstheme="minorHAnsi"/>
          <w:color w:val="0000FF"/>
        </w:rPr>
      </w:pPr>
      <w:r>
        <w:rPr>
          <w:rFonts w:cstheme="minorHAnsi"/>
          <w:color w:val="0000FF"/>
        </w:rPr>
        <w:t>[EXAMPLE</w:t>
      </w:r>
      <w:r w:rsidR="00FC6429" w:rsidRPr="00A5367F">
        <w:rPr>
          <w:rFonts w:cstheme="minorHAnsi"/>
          <w:color w:val="0000FF"/>
        </w:rPr>
        <w:t>: A waiver of informed consent is requested due to the minimal risk nature of this retrospective chart review, which involves no direct patient interaction. Requiring informed consent would necessitate contacting each patient individually, increasing the risk to patient privacy. Additionally, obtaining a signed consent form would introduce further risks to data confidentiality, as it would create an extra document containing patient identifiers. Furthermore, requiring consent could result in a loss of patients who may not participate, thereby reducing the study's sample size and overall impact. A smaller sample size might also necessitate contacting more potential participants or extending the enrollment period, further increasing privacy and confidentiality risks. The rights and welfare of patients will remain unaffected by this study.</w:t>
      </w:r>
      <w:r w:rsidR="002C4E07">
        <w:rPr>
          <w:rFonts w:cstheme="minorHAnsi"/>
          <w:color w:val="0000FF"/>
        </w:rPr>
        <w:t>]</w:t>
      </w:r>
    </w:p>
    <w:p w14:paraId="3CD22FBF" w14:textId="77777777" w:rsidR="002C4E07" w:rsidRDefault="002C4E07" w:rsidP="00A5367F">
      <w:pPr>
        <w:spacing w:after="0" w:line="259" w:lineRule="auto"/>
        <w:rPr>
          <w:rFonts w:cstheme="minorHAnsi"/>
        </w:rPr>
      </w:pPr>
    </w:p>
    <w:p w14:paraId="2889BC1E" w14:textId="56482BBD" w:rsidR="00C43337" w:rsidRPr="00326F0A" w:rsidRDefault="00C43337" w:rsidP="00C43337">
      <w:pPr>
        <w:spacing w:after="0" w:line="259" w:lineRule="auto"/>
        <w:rPr>
          <w:rFonts w:cstheme="minorHAnsi"/>
          <w:color w:val="0000FF"/>
        </w:rPr>
      </w:pPr>
      <w:r w:rsidRPr="00326F0A">
        <w:rPr>
          <w:rFonts w:cstheme="minorHAnsi"/>
          <w:color w:val="0000FF"/>
        </w:rPr>
        <w:t xml:space="preserve">EXAMPLE 2: We have no ongoing interactions with the </w:t>
      </w:r>
      <w:proofErr w:type="gramStart"/>
      <w:r w:rsidR="005B236D">
        <w:rPr>
          <w:rFonts w:cstheme="minorHAnsi"/>
          <w:color w:val="0000FF"/>
        </w:rPr>
        <w:t>participant</w:t>
      </w:r>
      <w:proofErr w:type="gramEnd"/>
      <w:r w:rsidRPr="00326F0A">
        <w:rPr>
          <w:rFonts w:cstheme="minorHAnsi"/>
          <w:color w:val="0000FF"/>
        </w:rPr>
        <w:t xml:space="preserve"> for the purposes of this research.</w:t>
      </w:r>
    </w:p>
    <w:p w14:paraId="1AC5CDCF" w14:textId="1C4310C2" w:rsidR="007F0A96" w:rsidRPr="005B236D" w:rsidRDefault="00C43337" w:rsidP="005B236D">
      <w:pPr>
        <w:spacing w:after="0" w:line="259" w:lineRule="auto"/>
        <w:rPr>
          <w:rFonts w:cstheme="minorHAnsi"/>
          <w:color w:val="0000FF"/>
        </w:rPr>
      </w:pPr>
      <w:r w:rsidRPr="00326F0A">
        <w:rPr>
          <w:rFonts w:cstheme="minorHAnsi"/>
          <w:color w:val="0000FF"/>
        </w:rPr>
        <w:t xml:space="preserve">The required sample size is so large, including only those </w:t>
      </w:r>
      <w:r w:rsidR="005B236D">
        <w:rPr>
          <w:rFonts w:cstheme="minorHAnsi"/>
          <w:color w:val="0000FF"/>
        </w:rPr>
        <w:t>participants</w:t>
      </w:r>
      <w:r w:rsidRPr="00326F0A">
        <w:rPr>
          <w:rFonts w:cstheme="minorHAnsi"/>
          <w:color w:val="0000FF"/>
        </w:rPr>
        <w:t xml:space="preserve"> data who we </w:t>
      </w:r>
      <w:proofErr w:type="gramStart"/>
      <w:r w:rsidRPr="00326F0A">
        <w:rPr>
          <w:rFonts w:cstheme="minorHAnsi"/>
          <w:color w:val="0000FF"/>
        </w:rPr>
        <w:t>are able to</w:t>
      </w:r>
      <w:proofErr w:type="gramEnd"/>
      <w:r w:rsidRPr="00326F0A">
        <w:rPr>
          <w:rFonts w:cstheme="minorHAnsi"/>
          <w:color w:val="0000FF"/>
        </w:rPr>
        <w:t xml:space="preserve"> reach and obtain new consent from might bias the sample.</w:t>
      </w:r>
      <w:r w:rsidR="00326F0A">
        <w:rPr>
          <w:rFonts w:cstheme="minorHAnsi"/>
          <w:color w:val="0000FF"/>
        </w:rPr>
        <w:t xml:space="preserve"> </w:t>
      </w:r>
      <w:r w:rsidR="00245DEB">
        <w:rPr>
          <w:rFonts w:cstheme="minorHAnsi"/>
          <w:color w:val="0000FF"/>
        </w:rPr>
        <w:t>I</w:t>
      </w:r>
      <w:r w:rsidR="00326F0A" w:rsidRPr="00326F0A">
        <w:rPr>
          <w:rFonts w:cstheme="minorHAnsi"/>
          <w:color w:val="0000FF"/>
        </w:rPr>
        <w:t xml:space="preserve">dentifiable information is required </w:t>
      </w:r>
      <w:proofErr w:type="gramStart"/>
      <w:r w:rsidR="00326F0A" w:rsidRPr="00326F0A">
        <w:rPr>
          <w:rFonts w:cstheme="minorHAnsi"/>
          <w:color w:val="0000FF"/>
        </w:rPr>
        <w:t>in order to</w:t>
      </w:r>
      <w:proofErr w:type="gramEnd"/>
      <w:r w:rsidR="00326F0A" w:rsidRPr="00326F0A">
        <w:rPr>
          <w:rFonts w:cstheme="minorHAnsi"/>
          <w:color w:val="0000FF"/>
        </w:rPr>
        <w:t xml:space="preserve"> collect the corresponding data </w:t>
      </w:r>
      <w:r w:rsidR="00245DEB">
        <w:rPr>
          <w:rFonts w:cstheme="minorHAnsi"/>
          <w:color w:val="0000FF"/>
        </w:rPr>
        <w:t>from the electronic health records at UTP and MHH</w:t>
      </w:r>
      <w:r w:rsidR="00326F0A" w:rsidRPr="00326F0A">
        <w:rPr>
          <w:rFonts w:cstheme="minorHAnsi"/>
          <w:color w:val="0000FF"/>
        </w:rPr>
        <w:t xml:space="preserve">.  The research is minimal risk, and the only risk is a breach of confidentiality. The research team is experienced with ensuring procedures to protect the confidentiality of patient data. We do not intend to have any contact with the </w:t>
      </w:r>
      <w:r w:rsidR="005B236D">
        <w:rPr>
          <w:rFonts w:cstheme="minorHAnsi"/>
          <w:color w:val="0000FF"/>
        </w:rPr>
        <w:t>participants</w:t>
      </w:r>
      <w:r w:rsidR="00326F0A" w:rsidRPr="00326F0A">
        <w:rPr>
          <w:rFonts w:cstheme="minorHAnsi"/>
          <w:color w:val="0000FF"/>
        </w:rPr>
        <w:t xml:space="preserve"> or data we will use in this study to share the findings of this research.</w:t>
      </w:r>
    </w:p>
    <w:p w14:paraId="517C814C" w14:textId="31752CF5" w:rsidR="00C43337" w:rsidRDefault="00C43337" w:rsidP="00C43337">
      <w:pPr>
        <w:spacing w:after="0" w:line="259" w:lineRule="auto"/>
        <w:rPr>
          <w:rFonts w:cstheme="minorHAnsi"/>
        </w:rPr>
      </w:pPr>
    </w:p>
    <w:p w14:paraId="6DEFFA5F" w14:textId="07A4154F" w:rsidR="00A5367F" w:rsidRDefault="00A5367F" w:rsidP="00A5367F">
      <w:pPr>
        <w:spacing w:after="0" w:line="259" w:lineRule="auto"/>
        <w:rPr>
          <w:rFonts w:cstheme="minorHAnsi"/>
        </w:rPr>
      </w:pPr>
      <w:r>
        <w:rPr>
          <w:rFonts w:cstheme="minorHAnsi"/>
        </w:rPr>
        <w:t>&lt;insert text&gt;</w:t>
      </w:r>
    </w:p>
    <w:p w14:paraId="66BBBCC4" w14:textId="77777777" w:rsidR="00DC6771" w:rsidRDefault="00DC6771" w:rsidP="00A5367F">
      <w:pPr>
        <w:spacing w:after="0" w:line="259" w:lineRule="auto"/>
        <w:rPr>
          <w:rFonts w:cstheme="minorHAnsi"/>
        </w:rPr>
      </w:pPr>
    </w:p>
    <w:p w14:paraId="3D56D760" w14:textId="78295DEE" w:rsidR="00DC6771" w:rsidRPr="00C35156" w:rsidRDefault="00BB40AE" w:rsidP="00C35156">
      <w:pPr>
        <w:pStyle w:val="Heading2"/>
        <w:numPr>
          <w:ilvl w:val="0"/>
          <w:numId w:val="0"/>
        </w:numPr>
      </w:pPr>
      <w:r>
        <w:t>Reporting</w:t>
      </w:r>
      <w:r w:rsidR="00DC6771">
        <w:t xml:space="preserve"> Problems</w:t>
      </w:r>
    </w:p>
    <w:p w14:paraId="679D4A0B" w14:textId="77777777" w:rsidR="00BB40AE" w:rsidRDefault="00BB40AE" w:rsidP="00BC0D32">
      <w:pPr>
        <w:spacing w:after="0" w:line="259" w:lineRule="auto"/>
        <w:rPr>
          <w:rFonts w:cstheme="minorHAnsi"/>
        </w:rPr>
      </w:pPr>
    </w:p>
    <w:p w14:paraId="28A2ECAD" w14:textId="12663C52" w:rsidR="001E2D55" w:rsidRPr="00896DBD" w:rsidRDefault="00BE093E" w:rsidP="00021EA7">
      <w:pPr>
        <w:pStyle w:val="Heading2"/>
        <w:numPr>
          <w:ilvl w:val="0"/>
          <w:numId w:val="0"/>
        </w:numPr>
      </w:pPr>
      <w:r w:rsidRPr="00896DBD">
        <w:t>Conflict of Interest Statement</w:t>
      </w:r>
    </w:p>
    <w:p w14:paraId="1AA41453" w14:textId="28CE9E8A" w:rsidR="00896DBD" w:rsidRPr="00A5367F" w:rsidRDefault="00A5367F" w:rsidP="00011486">
      <w:pPr>
        <w:spacing w:after="0" w:line="259" w:lineRule="auto"/>
        <w:rPr>
          <w:rFonts w:cstheme="minorHAnsi"/>
          <w:i/>
          <w:iCs/>
          <w:color w:val="0000FF"/>
        </w:rPr>
      </w:pPr>
      <w:r w:rsidRPr="00A5367F">
        <w:rPr>
          <w:rFonts w:cstheme="minorHAnsi"/>
          <w:i/>
          <w:iCs/>
          <w:color w:val="0000FF"/>
        </w:rPr>
        <w:t>State whether all</w:t>
      </w:r>
      <w:r w:rsidR="00BE093E" w:rsidRPr="00A5367F">
        <w:rPr>
          <w:rFonts w:cstheme="minorHAnsi"/>
          <w:i/>
          <w:iCs/>
          <w:color w:val="0000FF"/>
        </w:rPr>
        <w:t xml:space="preserve"> study personnel have submitted a financial disclosure statement </w:t>
      </w:r>
      <w:r w:rsidR="00896DBD" w:rsidRPr="00A5367F">
        <w:rPr>
          <w:rFonts w:cstheme="minorHAnsi"/>
          <w:i/>
          <w:iCs/>
          <w:color w:val="0000FF"/>
        </w:rPr>
        <w:t>within the last year. If any study team member has a financial interest related to this research study</w:t>
      </w:r>
      <w:r w:rsidR="002C4E07">
        <w:rPr>
          <w:rFonts w:cstheme="minorHAnsi"/>
          <w:i/>
          <w:iCs/>
          <w:color w:val="0000FF"/>
        </w:rPr>
        <w:t xml:space="preserve">, then </w:t>
      </w:r>
      <w:r w:rsidR="00896DBD" w:rsidRPr="00A5367F">
        <w:rPr>
          <w:rFonts w:cstheme="minorHAnsi"/>
          <w:i/>
          <w:iCs/>
          <w:color w:val="0000FF"/>
        </w:rPr>
        <w:t>explain the conflict and state whether a management plan is in place.</w:t>
      </w:r>
    </w:p>
    <w:p w14:paraId="1F12E78A" w14:textId="77777777" w:rsidR="002C4E07" w:rsidRDefault="002C4E07" w:rsidP="00A5367F">
      <w:pPr>
        <w:spacing w:after="0" w:line="259" w:lineRule="auto"/>
        <w:rPr>
          <w:rFonts w:cstheme="minorHAnsi"/>
        </w:rPr>
      </w:pPr>
    </w:p>
    <w:p w14:paraId="2BE1CEB3" w14:textId="667E8721" w:rsidR="00A5367F" w:rsidRDefault="00A5367F" w:rsidP="00A5367F">
      <w:pPr>
        <w:spacing w:after="0" w:line="259" w:lineRule="auto"/>
        <w:rPr>
          <w:rFonts w:cstheme="minorHAnsi"/>
        </w:rPr>
      </w:pPr>
      <w:r>
        <w:rPr>
          <w:rFonts w:cstheme="minorHAnsi"/>
        </w:rPr>
        <w:t>&lt;insert text&gt;</w:t>
      </w:r>
    </w:p>
    <w:p w14:paraId="081F17D4" w14:textId="77777777" w:rsidR="00A5367F" w:rsidRPr="00011486" w:rsidRDefault="00A5367F" w:rsidP="00011486">
      <w:pPr>
        <w:spacing w:after="0" w:line="259" w:lineRule="auto"/>
        <w:rPr>
          <w:rFonts w:cstheme="minorHAnsi"/>
        </w:rPr>
      </w:pPr>
    </w:p>
    <w:p w14:paraId="0D5E6325" w14:textId="77777777" w:rsidR="001E2D55" w:rsidRPr="00011486" w:rsidRDefault="00E04D97" w:rsidP="002759CA">
      <w:pPr>
        <w:pStyle w:val="Heading2"/>
        <w:numPr>
          <w:ilvl w:val="0"/>
          <w:numId w:val="0"/>
        </w:numPr>
      </w:pPr>
      <w:r w:rsidRPr="00011486">
        <w:t>Data handling and record keeping</w:t>
      </w:r>
    </w:p>
    <w:p w14:paraId="790E420D" w14:textId="46DC5725" w:rsidR="00E20670" w:rsidRPr="00A5367F" w:rsidRDefault="002C4E07" w:rsidP="00BC0D32">
      <w:pPr>
        <w:spacing w:after="0" w:line="259" w:lineRule="auto"/>
        <w:rPr>
          <w:rFonts w:cstheme="minorHAnsi"/>
          <w:i/>
          <w:iCs/>
          <w:color w:val="0000FF"/>
        </w:rPr>
      </w:pPr>
      <w:r>
        <w:rPr>
          <w:rFonts w:cstheme="minorHAnsi"/>
          <w:i/>
          <w:iCs/>
          <w:color w:val="0000FF"/>
        </w:rPr>
        <w:t>Discuss a</w:t>
      </w:r>
      <w:r w:rsidR="001E2D55" w:rsidRPr="00A5367F">
        <w:rPr>
          <w:rFonts w:cstheme="minorHAnsi"/>
          <w:i/>
          <w:iCs/>
          <w:color w:val="0000FF"/>
        </w:rPr>
        <w:t>ccess to source documents</w:t>
      </w:r>
      <w:r w:rsidR="00A650CE" w:rsidRPr="00A5367F">
        <w:rPr>
          <w:rFonts w:cstheme="minorHAnsi"/>
          <w:i/>
          <w:iCs/>
          <w:color w:val="0000FF"/>
        </w:rPr>
        <w:t>.</w:t>
      </w:r>
    </w:p>
    <w:p w14:paraId="61E33424" w14:textId="77777777" w:rsidR="002C4E07" w:rsidRDefault="002C4E07" w:rsidP="00BC0D32">
      <w:pPr>
        <w:spacing w:after="0" w:line="259" w:lineRule="auto"/>
        <w:rPr>
          <w:rFonts w:eastAsia="Calibri" w:cstheme="minorHAnsi"/>
          <w:i/>
          <w:iCs/>
          <w:color w:val="0000FF"/>
        </w:rPr>
      </w:pPr>
    </w:p>
    <w:p w14:paraId="3308F518" w14:textId="17052600" w:rsidR="00385DDA" w:rsidRPr="00A5367F" w:rsidRDefault="002C4E07" w:rsidP="00BC0D32">
      <w:pPr>
        <w:spacing w:after="0" w:line="259" w:lineRule="auto"/>
        <w:rPr>
          <w:rFonts w:eastAsia="Calibri" w:cstheme="minorHAnsi"/>
          <w:i/>
          <w:iCs/>
          <w:color w:val="0000FF"/>
        </w:rPr>
      </w:pPr>
      <w:r>
        <w:rPr>
          <w:rFonts w:eastAsia="Calibri" w:cstheme="minorHAnsi"/>
          <w:i/>
          <w:iCs/>
          <w:color w:val="0000FF"/>
        </w:rPr>
        <w:t>Discuss p</w:t>
      </w:r>
      <w:r w:rsidR="001E2D55" w:rsidRPr="00A5367F">
        <w:rPr>
          <w:rFonts w:eastAsia="Calibri" w:cstheme="minorHAnsi"/>
          <w:i/>
          <w:iCs/>
          <w:color w:val="0000FF"/>
        </w:rPr>
        <w:t xml:space="preserve">rocedures for maintaining </w:t>
      </w:r>
      <w:r w:rsidR="005B236D">
        <w:rPr>
          <w:rFonts w:eastAsia="Calibri" w:cstheme="minorHAnsi"/>
          <w:i/>
          <w:iCs/>
          <w:color w:val="0000FF"/>
        </w:rPr>
        <w:t>participant</w:t>
      </w:r>
      <w:r w:rsidR="001E2D55" w:rsidRPr="00A5367F">
        <w:rPr>
          <w:rFonts w:eastAsia="Calibri" w:cstheme="minorHAnsi"/>
          <w:i/>
          <w:iCs/>
          <w:color w:val="0000FF"/>
        </w:rPr>
        <w:t xml:space="preserve"> confidentiality</w:t>
      </w:r>
      <w:r>
        <w:rPr>
          <w:rFonts w:eastAsia="Calibri" w:cstheme="minorHAnsi"/>
          <w:i/>
          <w:iCs/>
          <w:color w:val="0000FF"/>
        </w:rPr>
        <w:t xml:space="preserve">, including </w:t>
      </w:r>
      <w:r w:rsidR="00561897" w:rsidRPr="00A5367F">
        <w:rPr>
          <w:rFonts w:eastAsia="Calibri" w:cstheme="minorHAnsi"/>
          <w:i/>
          <w:iCs/>
          <w:color w:val="0000FF"/>
        </w:rPr>
        <w:t xml:space="preserve">where will data be stored, how </w:t>
      </w:r>
      <w:r w:rsidR="00561897" w:rsidRPr="00934247">
        <w:rPr>
          <w:rFonts w:eastAsia="Calibri" w:cstheme="minorHAnsi"/>
          <w:i/>
          <w:iCs/>
          <w:color w:val="0000FF"/>
        </w:rPr>
        <w:t>access will be controlled</w:t>
      </w:r>
      <w:r w:rsidRPr="00934247">
        <w:rPr>
          <w:rFonts w:eastAsia="Calibri" w:cstheme="minorHAnsi"/>
          <w:i/>
          <w:iCs/>
          <w:color w:val="0000FF"/>
        </w:rPr>
        <w:t>,</w:t>
      </w:r>
      <w:r w:rsidR="00561897" w:rsidRPr="00934247">
        <w:rPr>
          <w:rFonts w:eastAsia="Calibri" w:cstheme="minorHAnsi"/>
          <w:i/>
          <w:iCs/>
          <w:color w:val="0000FF"/>
        </w:rPr>
        <w:t xml:space="preserve"> and how long data will be retained. Specify where electronic records will be stored</w:t>
      </w:r>
      <w:r w:rsidR="009C65D0">
        <w:rPr>
          <w:rFonts w:eastAsia="Calibri" w:cstheme="minorHAnsi"/>
          <w:i/>
          <w:iCs/>
          <w:color w:val="0000FF"/>
        </w:rPr>
        <w:t xml:space="preserve">. </w:t>
      </w:r>
    </w:p>
    <w:p w14:paraId="146DF61B" w14:textId="77777777" w:rsidR="002C4E07" w:rsidRDefault="002C4E07" w:rsidP="00BC0D32">
      <w:pPr>
        <w:spacing w:after="0" w:line="259" w:lineRule="auto"/>
        <w:rPr>
          <w:rFonts w:eastAsia="Calibri" w:cstheme="minorHAnsi"/>
          <w:i/>
          <w:iCs/>
          <w:color w:val="0000FF"/>
        </w:rPr>
      </w:pPr>
    </w:p>
    <w:p w14:paraId="588FA209" w14:textId="6DDCDC3B" w:rsidR="00385DDA" w:rsidRDefault="001E2D55" w:rsidP="00BC0D32">
      <w:pPr>
        <w:spacing w:after="0" w:line="259" w:lineRule="auto"/>
        <w:rPr>
          <w:rFonts w:eastAsia="Calibri" w:cstheme="minorHAnsi"/>
          <w:i/>
          <w:iCs/>
          <w:color w:val="0000FF"/>
        </w:rPr>
      </w:pPr>
      <w:r w:rsidRPr="00A5367F">
        <w:rPr>
          <w:rFonts w:eastAsia="Calibri" w:cstheme="minorHAnsi"/>
          <w:i/>
          <w:iCs/>
          <w:color w:val="0000FF"/>
        </w:rPr>
        <w:t xml:space="preserve">State how the data will be linked to the </w:t>
      </w:r>
      <w:r w:rsidR="005B236D">
        <w:rPr>
          <w:rFonts w:eastAsia="Calibri" w:cstheme="minorHAnsi"/>
          <w:i/>
          <w:iCs/>
          <w:color w:val="0000FF"/>
        </w:rPr>
        <w:t>participants</w:t>
      </w:r>
      <w:r w:rsidRPr="00A5367F">
        <w:rPr>
          <w:rFonts w:eastAsia="Calibri" w:cstheme="minorHAnsi"/>
          <w:i/>
          <w:iCs/>
          <w:color w:val="0000FF"/>
        </w:rPr>
        <w:t xml:space="preserve"> during the study.</w:t>
      </w:r>
    </w:p>
    <w:p w14:paraId="399AE932" w14:textId="77777777" w:rsidR="002C4E07" w:rsidRPr="00A5367F" w:rsidRDefault="002C4E07" w:rsidP="00BC0D32">
      <w:pPr>
        <w:spacing w:after="0" w:line="259" w:lineRule="auto"/>
        <w:rPr>
          <w:rFonts w:eastAsia="Calibri" w:cstheme="minorHAnsi"/>
          <w:i/>
          <w:iCs/>
          <w:color w:val="0000FF"/>
        </w:rPr>
      </w:pPr>
    </w:p>
    <w:p w14:paraId="00928A27" w14:textId="0C0ABFA9" w:rsidR="001E2D55" w:rsidRPr="00A5367F" w:rsidRDefault="002C4E07" w:rsidP="00011486">
      <w:pPr>
        <w:spacing w:after="0" w:line="259" w:lineRule="auto"/>
        <w:rPr>
          <w:rFonts w:eastAsia="Calibri" w:cstheme="minorHAnsi"/>
          <w:i/>
          <w:iCs/>
          <w:color w:val="0000FF"/>
        </w:rPr>
      </w:pPr>
      <w:r>
        <w:rPr>
          <w:rFonts w:eastAsia="Calibri" w:cstheme="minorHAnsi"/>
          <w:i/>
          <w:iCs/>
          <w:color w:val="0000FF"/>
        </w:rPr>
        <w:t>Indicate whether</w:t>
      </w:r>
      <w:r w:rsidR="00561897" w:rsidRPr="00A5367F">
        <w:rPr>
          <w:rFonts w:eastAsia="Calibri" w:cstheme="minorHAnsi"/>
          <w:i/>
          <w:iCs/>
          <w:color w:val="0000FF"/>
        </w:rPr>
        <w:t xml:space="preserve"> data be shared with any outside </w:t>
      </w:r>
      <w:proofErr w:type="gramStart"/>
      <w:r w:rsidR="00561897" w:rsidRPr="00A5367F">
        <w:rPr>
          <w:rFonts w:eastAsia="Calibri" w:cstheme="minorHAnsi"/>
          <w:i/>
          <w:iCs/>
          <w:color w:val="0000FF"/>
        </w:rPr>
        <w:t>entities</w:t>
      </w:r>
      <w:r>
        <w:rPr>
          <w:color w:val="0000FF"/>
        </w:rPr>
        <w:t>—</w:t>
      </w:r>
      <w:proofErr w:type="gramEnd"/>
      <w:r w:rsidR="00561897" w:rsidRPr="00A5367F">
        <w:rPr>
          <w:rFonts w:eastAsia="Calibri" w:cstheme="minorHAnsi"/>
          <w:i/>
          <w:iCs/>
          <w:color w:val="0000FF"/>
        </w:rPr>
        <w:t>if yes, specify what will be shared and with which entities.</w:t>
      </w:r>
    </w:p>
    <w:p w14:paraId="7FA35535" w14:textId="77777777" w:rsidR="002C4E07" w:rsidRDefault="002C4E07" w:rsidP="00A5367F">
      <w:pPr>
        <w:spacing w:after="0" w:line="259" w:lineRule="auto"/>
        <w:rPr>
          <w:rFonts w:cstheme="minorHAnsi"/>
        </w:rPr>
      </w:pPr>
    </w:p>
    <w:p w14:paraId="2653D2F4" w14:textId="13675E8F" w:rsidR="00A5367F" w:rsidRDefault="00A5367F" w:rsidP="00A5367F">
      <w:pPr>
        <w:spacing w:after="0" w:line="259" w:lineRule="auto"/>
        <w:rPr>
          <w:rFonts w:cstheme="minorHAnsi"/>
        </w:rPr>
      </w:pPr>
      <w:r>
        <w:rPr>
          <w:rFonts w:cstheme="minorHAnsi"/>
        </w:rPr>
        <w:t>&lt;insert text&gt;</w:t>
      </w:r>
    </w:p>
    <w:p w14:paraId="0496C017" w14:textId="77777777" w:rsidR="00A5367F" w:rsidRPr="009C6E92" w:rsidRDefault="00A5367F" w:rsidP="00011486">
      <w:pPr>
        <w:spacing w:after="0" w:line="259" w:lineRule="auto"/>
        <w:rPr>
          <w:rFonts w:eastAsia="Calibri" w:cstheme="minorHAnsi"/>
          <w:iCs/>
        </w:rPr>
      </w:pPr>
    </w:p>
    <w:p w14:paraId="10CAA900" w14:textId="77777777" w:rsidR="00385DDA" w:rsidRPr="00011486" w:rsidRDefault="00385DDA" w:rsidP="002759CA">
      <w:pPr>
        <w:pStyle w:val="Heading2"/>
        <w:numPr>
          <w:ilvl w:val="0"/>
          <w:numId w:val="0"/>
        </w:numPr>
      </w:pPr>
      <w:r w:rsidRPr="00011486">
        <w:t>Quality control and assurance</w:t>
      </w:r>
    </w:p>
    <w:p w14:paraId="49C22CA2" w14:textId="70F9E95A" w:rsidR="00077E9D" w:rsidRPr="00A5367F" w:rsidRDefault="00F22963" w:rsidP="00BC0D32">
      <w:pPr>
        <w:spacing w:after="0" w:line="259" w:lineRule="auto"/>
        <w:rPr>
          <w:rFonts w:cstheme="minorHAnsi"/>
          <w:i/>
          <w:color w:val="0000FF"/>
        </w:rPr>
      </w:pPr>
      <w:r w:rsidRPr="00A5367F">
        <w:rPr>
          <w:rFonts w:eastAsia="Calibri" w:cstheme="minorHAnsi"/>
          <w:i/>
          <w:color w:val="0000FF"/>
        </w:rPr>
        <w:t xml:space="preserve">Describe steps to be taken to </w:t>
      </w:r>
      <w:proofErr w:type="gramStart"/>
      <w:r w:rsidRPr="00A5367F">
        <w:rPr>
          <w:rFonts w:eastAsia="Calibri" w:cstheme="minorHAnsi"/>
          <w:i/>
          <w:color w:val="0000FF"/>
        </w:rPr>
        <w:t>assure</w:t>
      </w:r>
      <w:proofErr w:type="gramEnd"/>
      <w:r w:rsidRPr="00A5367F">
        <w:rPr>
          <w:rFonts w:eastAsia="Calibri" w:cstheme="minorHAnsi"/>
          <w:i/>
          <w:color w:val="0000FF"/>
        </w:rPr>
        <w:t xml:space="preserve"> that the data collected are accurate, co</w:t>
      </w:r>
      <w:r w:rsidRPr="00A5367F">
        <w:rPr>
          <w:rFonts w:cstheme="minorHAnsi"/>
          <w:i/>
          <w:color w:val="0000FF"/>
        </w:rPr>
        <w:t xml:space="preserve">nsistent, </w:t>
      </w:r>
      <w:r w:rsidR="002E382C" w:rsidRPr="00A5367F">
        <w:rPr>
          <w:rFonts w:cstheme="minorHAnsi"/>
          <w:i/>
          <w:color w:val="0000FF"/>
        </w:rPr>
        <w:t>complete,</w:t>
      </w:r>
      <w:r w:rsidRPr="00A5367F">
        <w:rPr>
          <w:rFonts w:cstheme="minorHAnsi"/>
          <w:i/>
          <w:color w:val="0000FF"/>
        </w:rPr>
        <w:t xml:space="preserve"> and reliable</w:t>
      </w:r>
      <w:r w:rsidR="002C4E07">
        <w:rPr>
          <w:rFonts w:cstheme="minorHAnsi"/>
          <w:i/>
          <w:color w:val="0000FF"/>
        </w:rPr>
        <w:t xml:space="preserve"> </w:t>
      </w:r>
      <w:r w:rsidRPr="00A5367F">
        <w:rPr>
          <w:rFonts w:cstheme="minorHAnsi"/>
          <w:i/>
          <w:color w:val="0000FF"/>
        </w:rPr>
        <w:t>(</w:t>
      </w:r>
      <w:r w:rsidR="002C4E07">
        <w:rPr>
          <w:rFonts w:cstheme="minorHAnsi"/>
          <w:i/>
          <w:color w:val="0000FF"/>
        </w:rPr>
        <w:t xml:space="preserve">e.g., </w:t>
      </w:r>
      <w:r w:rsidRPr="00A5367F">
        <w:rPr>
          <w:rFonts w:cstheme="minorHAnsi"/>
          <w:i/>
          <w:color w:val="0000FF"/>
        </w:rPr>
        <w:t xml:space="preserve">source data verification, </w:t>
      </w:r>
      <w:r w:rsidR="00077E9D" w:rsidRPr="00A5367F">
        <w:rPr>
          <w:rFonts w:eastAsia="Calibri" w:cstheme="minorHAnsi"/>
          <w:i/>
          <w:color w:val="0000FF"/>
        </w:rPr>
        <w:t>audits</w:t>
      </w:r>
      <w:r w:rsidR="002C4E07">
        <w:rPr>
          <w:rFonts w:eastAsia="Calibri" w:cstheme="minorHAnsi"/>
          <w:i/>
          <w:color w:val="0000FF"/>
        </w:rPr>
        <w:t>,</w:t>
      </w:r>
      <w:r w:rsidR="00077E9D" w:rsidRPr="00A5367F">
        <w:rPr>
          <w:rFonts w:eastAsia="Calibri" w:cstheme="minorHAnsi"/>
          <w:i/>
          <w:color w:val="0000FF"/>
        </w:rPr>
        <w:t xml:space="preserve"> or self</w:t>
      </w:r>
      <w:r w:rsidR="002C4E07">
        <w:rPr>
          <w:rFonts w:eastAsia="Calibri" w:cstheme="minorHAnsi"/>
          <w:i/>
          <w:color w:val="0000FF"/>
        </w:rPr>
        <w:t>-</w:t>
      </w:r>
      <w:r w:rsidR="00077E9D" w:rsidRPr="00A5367F">
        <w:rPr>
          <w:rFonts w:eastAsia="Calibri" w:cstheme="minorHAnsi"/>
          <w:i/>
          <w:color w:val="0000FF"/>
        </w:rPr>
        <w:t>assessment</w:t>
      </w:r>
      <w:r w:rsidRPr="00A5367F">
        <w:rPr>
          <w:rFonts w:eastAsia="Calibri" w:cstheme="minorHAnsi"/>
          <w:i/>
          <w:color w:val="0000FF"/>
        </w:rPr>
        <w:t>)</w:t>
      </w:r>
      <w:r w:rsidR="002C4E07">
        <w:rPr>
          <w:rFonts w:eastAsia="Calibri" w:cstheme="minorHAnsi"/>
          <w:i/>
          <w:color w:val="0000FF"/>
        </w:rPr>
        <w:t>.</w:t>
      </w:r>
    </w:p>
    <w:p w14:paraId="29F68285" w14:textId="77777777" w:rsidR="002C4E07" w:rsidRDefault="002C4E07" w:rsidP="00011486">
      <w:pPr>
        <w:spacing w:after="0" w:line="259" w:lineRule="auto"/>
        <w:rPr>
          <w:rFonts w:eastAsia="Calibri" w:cstheme="minorHAnsi"/>
          <w:i/>
          <w:color w:val="0000FF"/>
        </w:rPr>
      </w:pPr>
    </w:p>
    <w:p w14:paraId="12085771" w14:textId="3E7A1503" w:rsidR="00385DDA" w:rsidRPr="00A5367F" w:rsidRDefault="00077E9D" w:rsidP="00011486">
      <w:pPr>
        <w:spacing w:after="0" w:line="259" w:lineRule="auto"/>
        <w:rPr>
          <w:rFonts w:eastAsia="Calibri" w:cstheme="minorHAnsi"/>
          <w:i/>
          <w:color w:val="0000FF"/>
        </w:rPr>
      </w:pPr>
      <w:r w:rsidRPr="00A5367F">
        <w:rPr>
          <w:rFonts w:eastAsia="Calibri" w:cstheme="minorHAnsi"/>
          <w:i/>
          <w:color w:val="0000FF"/>
        </w:rPr>
        <w:t xml:space="preserve">Describe </w:t>
      </w:r>
      <w:r w:rsidR="00F22963" w:rsidRPr="00A5367F">
        <w:rPr>
          <w:rFonts w:eastAsia="Calibri" w:cstheme="minorHAnsi"/>
          <w:i/>
          <w:color w:val="0000FF"/>
        </w:rPr>
        <w:t xml:space="preserve">whether there are plans to have </w:t>
      </w:r>
      <w:r w:rsidR="00626721" w:rsidRPr="00A5367F">
        <w:rPr>
          <w:rFonts w:eastAsia="Calibri" w:cstheme="minorHAnsi"/>
          <w:i/>
          <w:color w:val="0000FF"/>
        </w:rPr>
        <w:t xml:space="preserve">ongoing </w:t>
      </w:r>
      <w:proofErr w:type="gramStart"/>
      <w:r w:rsidR="00F22963" w:rsidRPr="00A5367F">
        <w:rPr>
          <w:rFonts w:eastAsia="Calibri" w:cstheme="minorHAnsi"/>
          <w:i/>
          <w:color w:val="0000FF"/>
        </w:rPr>
        <w:t>third party</w:t>
      </w:r>
      <w:proofErr w:type="gramEnd"/>
      <w:r w:rsidR="00F22963" w:rsidRPr="00A5367F">
        <w:rPr>
          <w:rFonts w:eastAsia="Calibri" w:cstheme="minorHAnsi"/>
          <w:i/>
          <w:color w:val="0000FF"/>
        </w:rPr>
        <w:t xml:space="preserve"> monitoring.</w:t>
      </w:r>
    </w:p>
    <w:p w14:paraId="64F09303" w14:textId="77777777" w:rsidR="002C4E07" w:rsidRDefault="002C4E07" w:rsidP="00A5367F">
      <w:pPr>
        <w:spacing w:after="0" w:line="259" w:lineRule="auto"/>
        <w:rPr>
          <w:rFonts w:cstheme="minorHAnsi"/>
        </w:rPr>
      </w:pPr>
    </w:p>
    <w:p w14:paraId="431A838D" w14:textId="489A5D0D" w:rsidR="00A5367F" w:rsidRDefault="00A5367F" w:rsidP="00A5367F">
      <w:pPr>
        <w:spacing w:after="0" w:line="259" w:lineRule="auto"/>
        <w:rPr>
          <w:rFonts w:cstheme="minorHAnsi"/>
        </w:rPr>
      </w:pPr>
      <w:r>
        <w:rPr>
          <w:rFonts w:cstheme="minorHAnsi"/>
        </w:rPr>
        <w:t>&lt;insert text&gt;</w:t>
      </w:r>
    </w:p>
    <w:p w14:paraId="4CCF2DBD" w14:textId="77777777" w:rsidR="00A5367F" w:rsidRPr="009C6E92" w:rsidRDefault="00A5367F" w:rsidP="00011486">
      <w:pPr>
        <w:spacing w:after="0" w:line="259" w:lineRule="auto"/>
        <w:rPr>
          <w:rFonts w:eastAsia="Calibri" w:cstheme="minorHAnsi"/>
          <w:iCs/>
        </w:rPr>
      </w:pPr>
    </w:p>
    <w:p w14:paraId="650F3AAD" w14:textId="77777777" w:rsidR="00E04D97" w:rsidRPr="00011486" w:rsidRDefault="00E04D97" w:rsidP="002759CA">
      <w:pPr>
        <w:pStyle w:val="Heading2"/>
        <w:numPr>
          <w:ilvl w:val="0"/>
          <w:numId w:val="0"/>
        </w:numPr>
      </w:pPr>
      <w:r w:rsidRPr="00011486">
        <w:t xml:space="preserve">Publication </w:t>
      </w:r>
      <w:r w:rsidR="001E2D55" w:rsidRPr="00011486">
        <w:t>Plan</w:t>
      </w:r>
    </w:p>
    <w:p w14:paraId="144AFAA2" w14:textId="77777777" w:rsidR="00C20FB8" w:rsidRPr="00A5367F" w:rsidRDefault="00C20FB8" w:rsidP="00BC0D32">
      <w:pPr>
        <w:spacing w:after="0" w:line="259" w:lineRule="auto"/>
        <w:rPr>
          <w:rFonts w:eastAsia="Calibri" w:cstheme="minorHAnsi"/>
          <w:i/>
          <w:iCs/>
          <w:color w:val="0000FF"/>
        </w:rPr>
      </w:pPr>
      <w:r w:rsidRPr="00A5367F">
        <w:rPr>
          <w:rFonts w:cstheme="minorHAnsi"/>
          <w:i/>
          <w:iCs/>
          <w:color w:val="0000FF"/>
        </w:rPr>
        <w:t>Describe plans for publication of research results</w:t>
      </w:r>
      <w:r w:rsidR="00A650CE" w:rsidRPr="00A5367F">
        <w:rPr>
          <w:rFonts w:cstheme="minorHAnsi"/>
          <w:i/>
          <w:iCs/>
          <w:color w:val="0000FF"/>
        </w:rPr>
        <w:t>.</w:t>
      </w:r>
    </w:p>
    <w:p w14:paraId="400DB323" w14:textId="77777777" w:rsidR="002C4E07" w:rsidRDefault="002C4E07" w:rsidP="00BC0D32">
      <w:pPr>
        <w:spacing w:after="0" w:line="259" w:lineRule="auto"/>
        <w:rPr>
          <w:rFonts w:eastAsia="Calibri" w:cstheme="minorHAnsi"/>
          <w:i/>
          <w:iCs/>
          <w:color w:val="0000FF"/>
        </w:rPr>
      </w:pPr>
    </w:p>
    <w:p w14:paraId="17A061C3" w14:textId="24491C2C" w:rsidR="00BC0D32" w:rsidRPr="00A5367F" w:rsidRDefault="00C20FB8" w:rsidP="00BC0D32">
      <w:pPr>
        <w:spacing w:after="0" w:line="259" w:lineRule="auto"/>
        <w:rPr>
          <w:rFonts w:eastAsia="Calibri" w:cstheme="minorHAnsi"/>
          <w:i/>
          <w:iCs/>
          <w:color w:val="0000FF"/>
        </w:rPr>
      </w:pPr>
      <w:r w:rsidRPr="00A5367F">
        <w:rPr>
          <w:rFonts w:eastAsia="Calibri" w:cstheme="minorHAnsi"/>
          <w:i/>
          <w:iCs/>
          <w:color w:val="0000FF"/>
        </w:rPr>
        <w:t xml:space="preserve">State if results will be returned to research </w:t>
      </w:r>
      <w:r w:rsidR="005B236D">
        <w:rPr>
          <w:rFonts w:eastAsia="Calibri" w:cstheme="minorHAnsi"/>
          <w:i/>
          <w:iCs/>
          <w:color w:val="0000FF"/>
        </w:rPr>
        <w:t>participants</w:t>
      </w:r>
      <w:r w:rsidRPr="00A5367F">
        <w:rPr>
          <w:rFonts w:eastAsia="Calibri" w:cstheme="minorHAnsi"/>
          <w:i/>
          <w:iCs/>
          <w:color w:val="0000FF"/>
        </w:rPr>
        <w:t>.</w:t>
      </w:r>
    </w:p>
    <w:p w14:paraId="14AEE1F3" w14:textId="77777777" w:rsidR="002C4E07" w:rsidRDefault="002C4E07" w:rsidP="00A5367F">
      <w:pPr>
        <w:spacing w:after="0" w:line="259" w:lineRule="auto"/>
        <w:rPr>
          <w:rFonts w:cstheme="minorHAnsi"/>
        </w:rPr>
      </w:pPr>
    </w:p>
    <w:p w14:paraId="585ECC7A" w14:textId="689E1C41" w:rsidR="00A5367F" w:rsidRDefault="00A5367F" w:rsidP="00A5367F">
      <w:pPr>
        <w:spacing w:after="0" w:line="259" w:lineRule="auto"/>
        <w:rPr>
          <w:rFonts w:cstheme="minorHAnsi"/>
        </w:rPr>
      </w:pPr>
      <w:r>
        <w:rPr>
          <w:rFonts w:cstheme="minorHAnsi"/>
        </w:rPr>
        <w:t>&lt;insert text&gt;</w:t>
      </w:r>
    </w:p>
    <w:p w14:paraId="10BDB1E8" w14:textId="77777777" w:rsidR="00A5367F" w:rsidRDefault="00A5367F" w:rsidP="00BC0D32">
      <w:pPr>
        <w:spacing w:after="0" w:line="259" w:lineRule="auto"/>
        <w:rPr>
          <w:rFonts w:eastAsia="Calibri" w:cstheme="minorHAnsi"/>
          <w:iCs/>
        </w:rPr>
      </w:pPr>
    </w:p>
    <w:p w14:paraId="413ADA47" w14:textId="5DECE55A" w:rsidR="00570C83" w:rsidRPr="00BC0D32" w:rsidRDefault="00F03F94" w:rsidP="00570C83">
      <w:pPr>
        <w:pStyle w:val="Heading2"/>
        <w:numPr>
          <w:ilvl w:val="0"/>
          <w:numId w:val="0"/>
        </w:numPr>
      </w:pPr>
      <w:r>
        <w:t xml:space="preserve">Protocol Amendments </w:t>
      </w:r>
    </w:p>
    <w:p w14:paraId="044F2DF9" w14:textId="1943FE2F" w:rsidR="00570C83" w:rsidRPr="00A5367F" w:rsidRDefault="00570C83" w:rsidP="00570C83">
      <w:pPr>
        <w:spacing w:after="0"/>
        <w:rPr>
          <w:rFonts w:ascii="Calibri" w:hAnsi="Calibri" w:cs="Calibri"/>
          <w:i/>
          <w:iCs/>
          <w:color w:val="0000FF"/>
        </w:rPr>
      </w:pPr>
      <w:r>
        <w:rPr>
          <w:rFonts w:ascii="Calibri" w:hAnsi="Calibri" w:cs="Calibri"/>
          <w:i/>
          <w:iCs/>
          <w:color w:val="0000FF"/>
        </w:rPr>
        <w:t xml:space="preserve">Include a summary of Protocol Amendments. Include </w:t>
      </w:r>
      <w:r w:rsidR="00F03F94">
        <w:rPr>
          <w:rFonts w:ascii="Calibri" w:hAnsi="Calibri" w:cs="Calibri"/>
          <w:i/>
          <w:iCs/>
          <w:color w:val="0000FF"/>
        </w:rPr>
        <w:t xml:space="preserve">version number, date of the version and summary of changes. You may use a table here for clarity. </w:t>
      </w:r>
    </w:p>
    <w:p w14:paraId="6CA35CB5" w14:textId="77777777" w:rsidR="00570C83" w:rsidRDefault="00570C83" w:rsidP="00570C83">
      <w:pPr>
        <w:spacing w:after="0" w:line="259" w:lineRule="auto"/>
        <w:rPr>
          <w:rFonts w:cstheme="minorHAnsi"/>
        </w:rPr>
      </w:pPr>
    </w:p>
    <w:p w14:paraId="52286EE2" w14:textId="77777777" w:rsidR="00570C83" w:rsidRPr="00A5367F" w:rsidRDefault="00570C83" w:rsidP="00570C83">
      <w:pPr>
        <w:spacing w:after="0" w:line="259" w:lineRule="auto"/>
        <w:rPr>
          <w:rFonts w:cstheme="minorHAnsi"/>
        </w:rPr>
      </w:pPr>
      <w:r>
        <w:rPr>
          <w:rFonts w:cstheme="minorHAnsi"/>
        </w:rPr>
        <w:t>&lt;insert text&gt;</w:t>
      </w:r>
    </w:p>
    <w:p w14:paraId="3772913E" w14:textId="77777777" w:rsidR="00570C83" w:rsidRDefault="00570C83" w:rsidP="00BC0D32">
      <w:pPr>
        <w:spacing w:after="0" w:line="259" w:lineRule="auto"/>
        <w:rPr>
          <w:rFonts w:eastAsia="Calibri" w:cstheme="minorHAnsi"/>
          <w:iCs/>
        </w:rPr>
      </w:pPr>
    </w:p>
    <w:p w14:paraId="04C846E8" w14:textId="7C7E875F" w:rsidR="00BC0D32" w:rsidRPr="00BC0D32" w:rsidRDefault="00BC0D32" w:rsidP="002759CA">
      <w:pPr>
        <w:pStyle w:val="Heading2"/>
        <w:numPr>
          <w:ilvl w:val="0"/>
          <w:numId w:val="0"/>
        </w:numPr>
        <w:rPr>
          <w:rFonts w:eastAsia="Calibri"/>
        </w:rPr>
      </w:pPr>
      <w:r w:rsidRPr="00BC0D32">
        <w:rPr>
          <w:rFonts w:eastAsia="Calibri"/>
        </w:rPr>
        <w:t>References</w:t>
      </w:r>
    </w:p>
    <w:p w14:paraId="447BFF88" w14:textId="278EDBE6" w:rsidR="00385DDA" w:rsidRPr="00A5367F" w:rsidRDefault="00BC0D32" w:rsidP="009C6E92">
      <w:pPr>
        <w:spacing w:after="0"/>
        <w:rPr>
          <w:rFonts w:ascii="Calibri" w:hAnsi="Calibri" w:cs="Calibri"/>
          <w:i/>
          <w:iCs/>
          <w:color w:val="0000FF"/>
        </w:rPr>
      </w:pPr>
      <w:r w:rsidRPr="00A5367F">
        <w:rPr>
          <w:rFonts w:ascii="Calibri" w:hAnsi="Calibri" w:cs="Calibri"/>
          <w:i/>
          <w:iCs/>
          <w:color w:val="0000FF"/>
        </w:rPr>
        <w:t>Include at least two references that support the study.</w:t>
      </w:r>
    </w:p>
    <w:p w14:paraId="02D70075" w14:textId="77777777" w:rsidR="002C4E07" w:rsidRDefault="002C4E07" w:rsidP="00A5367F">
      <w:pPr>
        <w:spacing w:after="0" w:line="259" w:lineRule="auto"/>
        <w:rPr>
          <w:rFonts w:cstheme="minorHAnsi"/>
        </w:rPr>
      </w:pPr>
    </w:p>
    <w:p w14:paraId="5092D66D" w14:textId="141EF62E" w:rsidR="00A5367F" w:rsidRPr="00A5367F" w:rsidRDefault="00A5367F" w:rsidP="00A5367F">
      <w:pPr>
        <w:spacing w:after="0" w:line="259" w:lineRule="auto"/>
        <w:rPr>
          <w:rFonts w:cstheme="minorHAnsi"/>
        </w:rPr>
      </w:pPr>
      <w:r>
        <w:rPr>
          <w:rFonts w:cstheme="minorHAnsi"/>
        </w:rPr>
        <w:t>&lt;insert text&gt;</w:t>
      </w:r>
    </w:p>
    <w:p w14:paraId="773B208A" w14:textId="518DD317" w:rsidR="00385DDA" w:rsidRPr="00BC0D32" w:rsidRDefault="00BC0D32" w:rsidP="002759CA">
      <w:pPr>
        <w:pStyle w:val="Heading2"/>
        <w:numPr>
          <w:ilvl w:val="0"/>
          <w:numId w:val="0"/>
        </w:numPr>
      </w:pPr>
      <w:r>
        <w:lastRenderedPageBreak/>
        <w:t>Attachments</w:t>
      </w:r>
      <w:r w:rsidR="00A5367F">
        <w:t xml:space="preserve"> </w:t>
      </w:r>
    </w:p>
    <w:p w14:paraId="067D8A6D" w14:textId="0D392F65" w:rsidR="00A5367F" w:rsidRDefault="00A5367F" w:rsidP="00A5367F">
      <w:pPr>
        <w:spacing w:after="0" w:line="259" w:lineRule="auto"/>
        <w:rPr>
          <w:rFonts w:cstheme="minorHAnsi"/>
          <w:bCs/>
          <w:i/>
          <w:iCs/>
          <w:color w:val="0000FF"/>
        </w:rPr>
      </w:pPr>
      <w:r w:rsidRPr="00A5367F">
        <w:rPr>
          <w:rFonts w:cstheme="minorHAnsi"/>
          <w:bCs/>
          <w:i/>
          <w:iCs/>
          <w:color w:val="0000FF"/>
        </w:rPr>
        <w:t>These may be standalone documents that are submitted separately in iRIS</w:t>
      </w:r>
      <w:r w:rsidR="005B7D25">
        <w:rPr>
          <w:rFonts w:cstheme="minorHAnsi"/>
          <w:bCs/>
          <w:i/>
          <w:iCs/>
          <w:color w:val="0000FF"/>
        </w:rPr>
        <w:t>.</w:t>
      </w:r>
    </w:p>
    <w:p w14:paraId="65DBF395" w14:textId="09F08C08" w:rsidR="002C4E07" w:rsidRDefault="002C4E07" w:rsidP="00A5367F">
      <w:pPr>
        <w:spacing w:after="0" w:line="259" w:lineRule="auto"/>
        <w:rPr>
          <w:rFonts w:cstheme="minorHAnsi"/>
          <w:bCs/>
          <w:iCs/>
        </w:rPr>
      </w:pPr>
    </w:p>
    <w:p w14:paraId="6C38BFFB" w14:textId="499B3929" w:rsidR="00E636CA" w:rsidRPr="00E636CA" w:rsidRDefault="00E636CA" w:rsidP="00A5367F">
      <w:pPr>
        <w:spacing w:after="0" w:line="259" w:lineRule="auto"/>
        <w:rPr>
          <w:rFonts w:cstheme="minorHAnsi"/>
          <w:bCs/>
          <w:iCs/>
          <w:color w:val="0000FF"/>
        </w:rPr>
      </w:pPr>
      <w:r w:rsidRPr="00E636CA">
        <w:rPr>
          <w:rFonts w:cstheme="minorHAnsi"/>
          <w:bCs/>
          <w:iCs/>
          <w:color w:val="0000FF"/>
        </w:rPr>
        <w:t>[EXAMPLE:</w:t>
      </w:r>
    </w:p>
    <w:p w14:paraId="77B221E0" w14:textId="3D47B5AB" w:rsidR="0055614F" w:rsidRPr="00E636CA" w:rsidRDefault="0055614F" w:rsidP="00011486">
      <w:pPr>
        <w:pStyle w:val="ListParagraph"/>
        <w:numPr>
          <w:ilvl w:val="0"/>
          <w:numId w:val="21"/>
        </w:numPr>
        <w:spacing w:after="0" w:line="259" w:lineRule="auto"/>
        <w:rPr>
          <w:rFonts w:cstheme="minorHAnsi"/>
          <w:bCs/>
          <w:color w:val="0000FF"/>
        </w:rPr>
      </w:pPr>
      <w:r w:rsidRPr="00E636CA">
        <w:rPr>
          <w:rFonts w:cstheme="minorHAnsi"/>
          <w:bCs/>
          <w:color w:val="0000FF"/>
        </w:rPr>
        <w:t>Consent Document</w:t>
      </w:r>
      <w:r w:rsidR="00A5367F" w:rsidRPr="00E636CA">
        <w:rPr>
          <w:rFonts w:cstheme="minorHAnsi"/>
          <w:bCs/>
          <w:color w:val="0000FF"/>
        </w:rPr>
        <w:t xml:space="preserve"> if applicable </w:t>
      </w:r>
      <w:r w:rsidR="00E6495E">
        <w:rPr>
          <w:rFonts w:cstheme="minorHAnsi"/>
          <w:bCs/>
          <w:color w:val="0000FF"/>
        </w:rPr>
        <w:t xml:space="preserve">- </w:t>
      </w:r>
      <w:hyperlink r:id="rId13" w:history="1">
        <w:r w:rsidR="00E6495E" w:rsidRPr="00570C83">
          <w:rPr>
            <w:rStyle w:val="Hyperlink"/>
            <w:rFonts w:cstheme="minorHAnsi"/>
            <w:bCs/>
          </w:rPr>
          <w:t>Template</w:t>
        </w:r>
      </w:hyperlink>
    </w:p>
    <w:p w14:paraId="07CA976C" w14:textId="59A33B6F" w:rsidR="00385DDA" w:rsidRPr="00E636CA" w:rsidRDefault="0055614F" w:rsidP="00011486">
      <w:pPr>
        <w:pStyle w:val="ListParagraph"/>
        <w:numPr>
          <w:ilvl w:val="0"/>
          <w:numId w:val="21"/>
        </w:numPr>
        <w:spacing w:after="0" w:line="259" w:lineRule="auto"/>
        <w:rPr>
          <w:rFonts w:cstheme="minorHAnsi"/>
          <w:bCs/>
          <w:color w:val="0000FF"/>
        </w:rPr>
      </w:pPr>
      <w:r w:rsidRPr="00E636CA">
        <w:rPr>
          <w:rFonts w:cstheme="minorHAnsi"/>
          <w:bCs/>
          <w:color w:val="0000FF"/>
        </w:rPr>
        <w:t>Case Report Form</w:t>
      </w:r>
      <w:r w:rsidR="00BC0D32" w:rsidRPr="00E636CA">
        <w:rPr>
          <w:rFonts w:cstheme="minorHAnsi"/>
          <w:bCs/>
          <w:color w:val="0000FF"/>
        </w:rPr>
        <w:t xml:space="preserve"> or Data Collection Form</w:t>
      </w:r>
      <w:r w:rsidR="00E6495E">
        <w:rPr>
          <w:rFonts w:cstheme="minorHAnsi"/>
          <w:bCs/>
          <w:color w:val="0000FF"/>
        </w:rPr>
        <w:t xml:space="preserve"> – </w:t>
      </w:r>
      <w:hyperlink r:id="rId14" w:history="1">
        <w:r w:rsidR="00E6495E" w:rsidRPr="00E6495E">
          <w:rPr>
            <w:rStyle w:val="Hyperlink"/>
            <w:rFonts w:cstheme="minorHAnsi"/>
            <w:bCs/>
          </w:rPr>
          <w:t>Template</w:t>
        </w:r>
      </w:hyperlink>
      <w:r w:rsidR="002C4E07" w:rsidRPr="00E636CA">
        <w:rPr>
          <w:rFonts w:cstheme="minorHAnsi"/>
          <w:bCs/>
          <w:color w:val="0000FF"/>
        </w:rPr>
        <w:t xml:space="preserve"> (</w:t>
      </w:r>
      <w:r w:rsidR="00BC0D32" w:rsidRPr="00E636CA">
        <w:rPr>
          <w:rFonts w:cstheme="minorHAnsi"/>
          <w:bCs/>
          <w:color w:val="0000FF"/>
        </w:rPr>
        <w:t>or</w:t>
      </w:r>
      <w:r w:rsidR="002C4E07" w:rsidRPr="00E636CA">
        <w:rPr>
          <w:rFonts w:cstheme="minorHAnsi"/>
          <w:bCs/>
          <w:color w:val="0000FF"/>
        </w:rPr>
        <w:t xml:space="preserve"> for</w:t>
      </w:r>
      <w:r w:rsidR="00BC0D32" w:rsidRPr="00E636CA">
        <w:rPr>
          <w:rFonts w:cstheme="minorHAnsi"/>
          <w:bCs/>
          <w:color w:val="0000FF"/>
        </w:rPr>
        <w:t xml:space="preserve"> chart review studies</w:t>
      </w:r>
      <w:r w:rsidR="002C4E07" w:rsidRPr="00E636CA">
        <w:rPr>
          <w:rFonts w:cstheme="minorHAnsi"/>
          <w:bCs/>
          <w:color w:val="0000FF"/>
        </w:rPr>
        <w:t xml:space="preserve">, </w:t>
      </w:r>
      <w:r w:rsidR="00BC0D32" w:rsidRPr="00E636CA">
        <w:rPr>
          <w:rFonts w:cstheme="minorHAnsi"/>
          <w:bCs/>
          <w:color w:val="0000FF"/>
        </w:rPr>
        <w:t>list of variables to be collected</w:t>
      </w:r>
      <w:r w:rsidR="002C4E07" w:rsidRPr="00E636CA">
        <w:rPr>
          <w:rFonts w:cstheme="minorHAnsi"/>
          <w:bCs/>
          <w:color w:val="0000FF"/>
        </w:rPr>
        <w:t>)</w:t>
      </w:r>
    </w:p>
    <w:p w14:paraId="021FC642" w14:textId="7B4664D8" w:rsidR="004B4A92" w:rsidRPr="00E636CA" w:rsidRDefault="004B4A92" w:rsidP="00011486">
      <w:pPr>
        <w:pStyle w:val="ListParagraph"/>
        <w:numPr>
          <w:ilvl w:val="0"/>
          <w:numId w:val="21"/>
        </w:numPr>
        <w:spacing w:after="0" w:line="259" w:lineRule="auto"/>
        <w:rPr>
          <w:rFonts w:cstheme="minorHAnsi"/>
          <w:bCs/>
          <w:color w:val="0000FF"/>
        </w:rPr>
      </w:pPr>
      <w:r w:rsidRPr="00E636CA">
        <w:rPr>
          <w:rFonts w:cstheme="minorHAnsi"/>
          <w:bCs/>
          <w:color w:val="0000FF"/>
        </w:rPr>
        <w:t>Linking Log</w:t>
      </w:r>
      <w:r w:rsidR="00CD1632">
        <w:rPr>
          <w:rFonts w:cstheme="minorHAnsi"/>
          <w:bCs/>
          <w:color w:val="0000FF"/>
        </w:rPr>
        <w:t xml:space="preserve"> - </w:t>
      </w:r>
      <w:hyperlink r:id="rId15" w:history="1">
        <w:r w:rsidR="00CD1632" w:rsidRPr="00CD1632">
          <w:rPr>
            <w:rStyle w:val="Hyperlink"/>
            <w:rFonts w:cstheme="minorHAnsi"/>
            <w:bCs/>
          </w:rPr>
          <w:t>Template</w:t>
        </w:r>
      </w:hyperlink>
      <w:r w:rsidR="007D7EC8">
        <w:rPr>
          <w:rFonts w:cstheme="minorHAnsi"/>
          <w:bCs/>
          <w:color w:val="0000FF"/>
        </w:rPr>
        <w:t>]</w:t>
      </w:r>
    </w:p>
    <w:p w14:paraId="098A5B8D" w14:textId="01AC7106" w:rsidR="00E636CA" w:rsidRDefault="00E636CA" w:rsidP="00E636CA">
      <w:pPr>
        <w:spacing w:after="0" w:line="259" w:lineRule="auto"/>
        <w:rPr>
          <w:rFonts w:cstheme="minorHAnsi"/>
          <w:bCs/>
        </w:rPr>
      </w:pPr>
    </w:p>
    <w:p w14:paraId="4F78A2D5" w14:textId="34C67A63" w:rsidR="00E636CA" w:rsidRPr="00E636CA" w:rsidRDefault="00E636CA" w:rsidP="00E636CA">
      <w:pPr>
        <w:spacing w:after="0" w:line="259" w:lineRule="auto"/>
        <w:rPr>
          <w:rFonts w:cstheme="minorHAnsi"/>
          <w:bCs/>
        </w:rPr>
      </w:pPr>
      <w:r>
        <w:rPr>
          <w:rFonts w:cstheme="minorHAnsi"/>
        </w:rPr>
        <w:t>&lt;insert list&gt;</w:t>
      </w:r>
    </w:p>
    <w:sectPr w:rsidR="00E636CA" w:rsidRPr="00E636CA" w:rsidSect="002E382C">
      <w:footerReference w:type="default" r:id="rId16"/>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5014" w14:textId="77777777" w:rsidR="00105063" w:rsidRDefault="00105063" w:rsidP="00E04D97">
      <w:pPr>
        <w:spacing w:after="0" w:line="240" w:lineRule="auto"/>
      </w:pPr>
      <w:r>
        <w:separator/>
      </w:r>
    </w:p>
  </w:endnote>
  <w:endnote w:type="continuationSeparator" w:id="0">
    <w:p w14:paraId="7A67A599" w14:textId="77777777" w:rsidR="00105063" w:rsidRDefault="00105063" w:rsidP="00E04D97">
      <w:pPr>
        <w:spacing w:after="0" w:line="240" w:lineRule="auto"/>
      </w:pPr>
      <w:r>
        <w:continuationSeparator/>
      </w:r>
    </w:p>
  </w:endnote>
  <w:endnote w:type="continuationNotice" w:id="1">
    <w:p w14:paraId="0619480C" w14:textId="77777777" w:rsidR="00105063" w:rsidRDefault="00105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DE95" w14:textId="77777777" w:rsidR="008854DD" w:rsidRPr="00E96357" w:rsidRDefault="00000000" w:rsidP="00E96357">
    <w:pPr>
      <w:pStyle w:val="Footer"/>
      <w:tabs>
        <w:tab w:val="clear" w:pos="9360"/>
      </w:tabs>
    </w:pPr>
    <w:sdt>
      <w:sdtPr>
        <w:id w:val="98381352"/>
        <w:docPartObj>
          <w:docPartGallery w:val="Page Numbers (Top of Page)"/>
          <w:docPartUnique/>
        </w:docPartObj>
      </w:sdtPr>
      <w:sdtContent>
        <w:r w:rsidR="00E96357" w:rsidRPr="00E96357">
          <w:t xml:space="preserve">Page </w:t>
        </w:r>
        <w:r w:rsidR="00E96357" w:rsidRPr="00E96357">
          <w:rPr>
            <w:sz w:val="24"/>
            <w:szCs w:val="24"/>
          </w:rPr>
          <w:fldChar w:fldCharType="begin"/>
        </w:r>
        <w:r w:rsidR="00E96357" w:rsidRPr="00E96357">
          <w:instrText xml:space="preserve"> PAGE </w:instrText>
        </w:r>
        <w:r w:rsidR="00E96357" w:rsidRPr="00E96357">
          <w:rPr>
            <w:sz w:val="24"/>
            <w:szCs w:val="24"/>
          </w:rPr>
          <w:fldChar w:fldCharType="separate"/>
        </w:r>
        <w:r w:rsidR="00E96357">
          <w:rPr>
            <w:noProof/>
          </w:rPr>
          <w:t>1</w:t>
        </w:r>
        <w:r w:rsidR="00E96357" w:rsidRPr="00E96357">
          <w:rPr>
            <w:sz w:val="24"/>
            <w:szCs w:val="24"/>
          </w:rPr>
          <w:fldChar w:fldCharType="end"/>
        </w:r>
        <w:r w:rsidR="00E96357" w:rsidRPr="00E96357">
          <w:t xml:space="preserve"> of </w:t>
        </w:r>
        <w:r w:rsidR="00536967">
          <w:fldChar w:fldCharType="begin"/>
        </w:r>
        <w:r w:rsidR="00536967">
          <w:instrText>NUMPAGES</w:instrText>
        </w:r>
        <w:r w:rsidR="00536967">
          <w:fldChar w:fldCharType="separate"/>
        </w:r>
        <w:r w:rsidR="00E96357">
          <w:rPr>
            <w:noProof/>
          </w:rPr>
          <w:t>3</w:t>
        </w:r>
        <w:r w:rsidR="0053696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C0B5" w14:textId="77777777" w:rsidR="00105063" w:rsidRDefault="00105063" w:rsidP="00E04D97">
      <w:pPr>
        <w:spacing w:after="0" w:line="240" w:lineRule="auto"/>
      </w:pPr>
      <w:r>
        <w:separator/>
      </w:r>
    </w:p>
  </w:footnote>
  <w:footnote w:type="continuationSeparator" w:id="0">
    <w:p w14:paraId="7A05E8BB" w14:textId="77777777" w:rsidR="00105063" w:rsidRDefault="00105063" w:rsidP="00E04D97">
      <w:pPr>
        <w:spacing w:after="0" w:line="240" w:lineRule="auto"/>
      </w:pPr>
      <w:r>
        <w:continuationSeparator/>
      </w:r>
    </w:p>
  </w:footnote>
  <w:footnote w:type="continuationNotice" w:id="1">
    <w:p w14:paraId="52020F76" w14:textId="77777777" w:rsidR="00105063" w:rsidRDefault="00105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640"/>
    <w:multiLevelType w:val="hybridMultilevel"/>
    <w:tmpl w:val="1C901B4E"/>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E4356"/>
    <w:multiLevelType w:val="hybridMultilevel"/>
    <w:tmpl w:val="F2A40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0D7D16EC"/>
    <w:multiLevelType w:val="hybridMultilevel"/>
    <w:tmpl w:val="99C2284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E624B"/>
    <w:multiLevelType w:val="hybridMultilevel"/>
    <w:tmpl w:val="72FEDFEA"/>
    <w:lvl w:ilvl="0" w:tplc="04090001">
      <w:start w:val="1"/>
      <w:numFmt w:val="bullet"/>
      <w:lvlText w:val=""/>
      <w:lvlJc w:val="left"/>
      <w:pPr>
        <w:ind w:left="360" w:hanging="360"/>
      </w:pPr>
      <w:rPr>
        <w:rFonts w:ascii="Symbol" w:hAnsi="Symbol" w:hint="default"/>
      </w:rPr>
    </w:lvl>
    <w:lvl w:ilvl="1" w:tplc="D02E0DCE">
      <w:numFmt w:val="bullet"/>
      <w:lvlText w:val="•"/>
      <w:lvlJc w:val="left"/>
      <w:pPr>
        <w:ind w:left="1080" w:hanging="360"/>
      </w:pPr>
      <w:rPr>
        <w:rFonts w:ascii="Aptos" w:eastAsiaTheme="minorEastAsia" w:hAnsi="Apto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A24CC"/>
    <w:multiLevelType w:val="hybridMultilevel"/>
    <w:tmpl w:val="CACA4FC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B4F37"/>
    <w:multiLevelType w:val="hybridMultilevel"/>
    <w:tmpl w:val="BFD61068"/>
    <w:lvl w:ilvl="0" w:tplc="6F8848A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DF3"/>
    <w:multiLevelType w:val="multilevel"/>
    <w:tmpl w:val="649E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0073E"/>
    <w:multiLevelType w:val="hybridMultilevel"/>
    <w:tmpl w:val="1CD0BC3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02129"/>
    <w:multiLevelType w:val="hybridMultilevel"/>
    <w:tmpl w:val="900CC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082"/>
    <w:multiLevelType w:val="hybridMultilevel"/>
    <w:tmpl w:val="EB74789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DA4B78"/>
    <w:multiLevelType w:val="hybridMultilevel"/>
    <w:tmpl w:val="1A74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8E4"/>
    <w:multiLevelType w:val="hybridMultilevel"/>
    <w:tmpl w:val="9FC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14E2B"/>
    <w:multiLevelType w:val="hybridMultilevel"/>
    <w:tmpl w:val="2A5C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6B5BEB"/>
    <w:multiLevelType w:val="hybridMultilevel"/>
    <w:tmpl w:val="FEF0BFF8"/>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C420A"/>
    <w:multiLevelType w:val="multilevel"/>
    <w:tmpl w:val="5A44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46B06"/>
    <w:multiLevelType w:val="hybridMultilevel"/>
    <w:tmpl w:val="4744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5335"/>
    <w:multiLevelType w:val="hybridMultilevel"/>
    <w:tmpl w:val="A05A1CD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8E2BB4"/>
    <w:multiLevelType w:val="hybridMultilevel"/>
    <w:tmpl w:val="8C62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7715F"/>
    <w:multiLevelType w:val="hybridMultilevel"/>
    <w:tmpl w:val="3956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54828"/>
    <w:multiLevelType w:val="singleLevel"/>
    <w:tmpl w:val="AF1C5708"/>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3C136894"/>
    <w:multiLevelType w:val="hybridMultilevel"/>
    <w:tmpl w:val="9D9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B2575"/>
    <w:multiLevelType w:val="hybridMultilevel"/>
    <w:tmpl w:val="5670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063F6"/>
    <w:multiLevelType w:val="hybridMultilevel"/>
    <w:tmpl w:val="2A30D4D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82D42"/>
    <w:multiLevelType w:val="hybridMultilevel"/>
    <w:tmpl w:val="E222B0CA"/>
    <w:lvl w:ilvl="0" w:tplc="D026E9B0">
      <w:start w:val="1"/>
      <w:numFmt w:val="bullet"/>
      <w:lvlText w:val="·"/>
      <w:lvlJc w:val="left"/>
      <w:pPr>
        <w:ind w:left="360" w:hanging="360"/>
      </w:pPr>
      <w:rPr>
        <w:rFonts w:ascii="Symbol" w:hAnsi="Symbol" w:hint="default"/>
      </w:rPr>
    </w:lvl>
    <w:lvl w:ilvl="1" w:tplc="B60EBFA2">
      <w:start w:val="1"/>
      <w:numFmt w:val="bullet"/>
      <w:lvlText w:val="o"/>
      <w:lvlJc w:val="left"/>
      <w:pPr>
        <w:ind w:left="1080" w:hanging="360"/>
      </w:pPr>
      <w:rPr>
        <w:rFonts w:ascii="Courier New" w:hAnsi="Courier New" w:hint="default"/>
      </w:rPr>
    </w:lvl>
    <w:lvl w:ilvl="2" w:tplc="2B9C6DF4">
      <w:start w:val="1"/>
      <w:numFmt w:val="bullet"/>
      <w:lvlText w:val=""/>
      <w:lvlJc w:val="left"/>
      <w:pPr>
        <w:ind w:left="1800" w:hanging="360"/>
      </w:pPr>
      <w:rPr>
        <w:rFonts w:ascii="Wingdings" w:hAnsi="Wingdings" w:hint="default"/>
      </w:rPr>
    </w:lvl>
    <w:lvl w:ilvl="3" w:tplc="94528116">
      <w:start w:val="1"/>
      <w:numFmt w:val="bullet"/>
      <w:lvlText w:val=""/>
      <w:lvlJc w:val="left"/>
      <w:pPr>
        <w:ind w:left="2520" w:hanging="360"/>
      </w:pPr>
      <w:rPr>
        <w:rFonts w:ascii="Symbol" w:hAnsi="Symbol" w:hint="default"/>
      </w:rPr>
    </w:lvl>
    <w:lvl w:ilvl="4" w:tplc="A51CAB16">
      <w:start w:val="1"/>
      <w:numFmt w:val="bullet"/>
      <w:lvlText w:val="o"/>
      <w:lvlJc w:val="left"/>
      <w:pPr>
        <w:ind w:left="3240" w:hanging="360"/>
      </w:pPr>
      <w:rPr>
        <w:rFonts w:ascii="Courier New" w:hAnsi="Courier New" w:hint="default"/>
      </w:rPr>
    </w:lvl>
    <w:lvl w:ilvl="5" w:tplc="DCBA59C4">
      <w:start w:val="1"/>
      <w:numFmt w:val="bullet"/>
      <w:lvlText w:val=""/>
      <w:lvlJc w:val="left"/>
      <w:pPr>
        <w:ind w:left="3960" w:hanging="360"/>
      </w:pPr>
      <w:rPr>
        <w:rFonts w:ascii="Wingdings" w:hAnsi="Wingdings" w:hint="default"/>
      </w:rPr>
    </w:lvl>
    <w:lvl w:ilvl="6" w:tplc="48F65AF8">
      <w:start w:val="1"/>
      <w:numFmt w:val="bullet"/>
      <w:lvlText w:val=""/>
      <w:lvlJc w:val="left"/>
      <w:pPr>
        <w:ind w:left="4680" w:hanging="360"/>
      </w:pPr>
      <w:rPr>
        <w:rFonts w:ascii="Symbol" w:hAnsi="Symbol" w:hint="default"/>
      </w:rPr>
    </w:lvl>
    <w:lvl w:ilvl="7" w:tplc="382A1FFC">
      <w:start w:val="1"/>
      <w:numFmt w:val="bullet"/>
      <w:lvlText w:val="o"/>
      <w:lvlJc w:val="left"/>
      <w:pPr>
        <w:ind w:left="5400" w:hanging="360"/>
      </w:pPr>
      <w:rPr>
        <w:rFonts w:ascii="Courier New" w:hAnsi="Courier New" w:hint="default"/>
      </w:rPr>
    </w:lvl>
    <w:lvl w:ilvl="8" w:tplc="4AFCFBAE">
      <w:start w:val="1"/>
      <w:numFmt w:val="bullet"/>
      <w:lvlText w:val=""/>
      <w:lvlJc w:val="left"/>
      <w:pPr>
        <w:ind w:left="6120" w:hanging="360"/>
      </w:pPr>
      <w:rPr>
        <w:rFonts w:ascii="Wingdings" w:hAnsi="Wingdings" w:hint="default"/>
      </w:rPr>
    </w:lvl>
  </w:abstractNum>
  <w:abstractNum w:abstractNumId="25" w15:restartNumberingAfterBreak="0">
    <w:nsid w:val="412B4E05"/>
    <w:multiLevelType w:val="hybridMultilevel"/>
    <w:tmpl w:val="C7D27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F4876"/>
    <w:multiLevelType w:val="hybridMultilevel"/>
    <w:tmpl w:val="2D125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A068A"/>
    <w:multiLevelType w:val="singleLevel"/>
    <w:tmpl w:val="739A5DDC"/>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8" w15:restartNumberingAfterBreak="0">
    <w:nsid w:val="510A3E27"/>
    <w:multiLevelType w:val="hybridMultilevel"/>
    <w:tmpl w:val="E1F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F50E2"/>
    <w:multiLevelType w:val="multilevel"/>
    <w:tmpl w:val="977AC17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5F31183"/>
    <w:multiLevelType w:val="hybridMultilevel"/>
    <w:tmpl w:val="0388E9E4"/>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E6680"/>
    <w:multiLevelType w:val="hybridMultilevel"/>
    <w:tmpl w:val="2AECFB46"/>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C147E"/>
    <w:multiLevelType w:val="hybridMultilevel"/>
    <w:tmpl w:val="DA38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47F8C"/>
    <w:multiLevelType w:val="multilevel"/>
    <w:tmpl w:val="518E354E"/>
    <w:lvl w:ilvl="0">
      <w:start w:val="1"/>
      <w:numFmt w:val="decimal"/>
      <w:pStyle w:val="Heading1"/>
      <w:lvlText w:val="%1"/>
      <w:lvlJc w:val="left"/>
      <w:pPr>
        <w:tabs>
          <w:tab w:val="num" w:pos="810"/>
        </w:tabs>
        <w:ind w:left="810" w:hanging="720"/>
      </w:pPr>
      <w:rPr>
        <w:rFonts w:ascii="Arial" w:hAnsi="Arial" w:hint="default"/>
        <w:b/>
        <w:i w:val="0"/>
        <w:sz w:val="28"/>
        <w:szCs w:val="28"/>
      </w:rPr>
    </w:lvl>
    <w:lvl w:ilvl="1">
      <w:start w:val="1"/>
      <w:numFmt w:val="decimal"/>
      <w:pStyle w:val="Heading2"/>
      <w:lvlText w:val="%1.%2"/>
      <w:lvlJc w:val="left"/>
      <w:pPr>
        <w:tabs>
          <w:tab w:val="num" w:pos="1350"/>
        </w:tabs>
        <w:ind w:left="1350" w:hanging="720"/>
      </w:pPr>
      <w:rPr>
        <w:rFonts w:hint="default"/>
      </w:rPr>
    </w:lvl>
    <w:lvl w:ilvl="2">
      <w:start w:val="1"/>
      <w:numFmt w:val="decimal"/>
      <w:pStyle w:val="Heading3"/>
      <w:lvlText w:val="%1.%2.%3"/>
      <w:lvlJc w:val="left"/>
      <w:pPr>
        <w:tabs>
          <w:tab w:val="num" w:pos="1890"/>
        </w:tabs>
        <w:ind w:left="1890" w:hanging="720"/>
      </w:pPr>
      <w:rPr>
        <w:rFonts w:ascii="Arial" w:hAnsi="Arial" w:hint="default"/>
        <w:b/>
        <w:i w:val="0"/>
        <w:sz w:val="24"/>
      </w:rPr>
    </w:lvl>
    <w:lvl w:ilvl="3">
      <w:start w:val="1"/>
      <w:numFmt w:val="decimal"/>
      <w:pStyle w:val="Heading4"/>
      <w:lvlText w:val="%1.%2.%3.%4"/>
      <w:lvlJc w:val="left"/>
      <w:pPr>
        <w:tabs>
          <w:tab w:val="num" w:pos="216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1565FF8"/>
    <w:multiLevelType w:val="hybridMultilevel"/>
    <w:tmpl w:val="15DC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11188"/>
    <w:multiLevelType w:val="hybridMultilevel"/>
    <w:tmpl w:val="913A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202368"/>
    <w:multiLevelType w:val="hybridMultilevel"/>
    <w:tmpl w:val="E2102EA6"/>
    <w:lvl w:ilvl="0" w:tplc="DFE28A1C">
      <w:numFmt w:val="bullet"/>
      <w:lvlText w:val="•"/>
      <w:lvlJc w:val="left"/>
      <w:pPr>
        <w:ind w:left="720" w:hanging="720"/>
      </w:pPr>
      <w:rPr>
        <w:rFonts w:ascii="Aptos" w:eastAsiaTheme="minorEastAsia" w:hAnsi="Apto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D64257"/>
    <w:multiLevelType w:val="hybridMultilevel"/>
    <w:tmpl w:val="8EFA7C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6679B9"/>
    <w:multiLevelType w:val="hybridMultilevel"/>
    <w:tmpl w:val="E1F2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8368C"/>
    <w:multiLevelType w:val="hybridMultilevel"/>
    <w:tmpl w:val="D2CA1B8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7802014">
    <w:abstractNumId w:val="24"/>
  </w:num>
  <w:num w:numId="2" w16cid:durableId="998852504">
    <w:abstractNumId w:val="29"/>
  </w:num>
  <w:num w:numId="3" w16cid:durableId="1937908662">
    <w:abstractNumId w:val="35"/>
  </w:num>
  <w:num w:numId="4" w16cid:durableId="2094469692">
    <w:abstractNumId w:val="2"/>
  </w:num>
  <w:num w:numId="5" w16cid:durableId="1076173149">
    <w:abstractNumId w:val="27"/>
  </w:num>
  <w:num w:numId="6" w16cid:durableId="1337878753">
    <w:abstractNumId w:val="9"/>
  </w:num>
  <w:num w:numId="7" w16cid:durableId="721832963">
    <w:abstractNumId w:val="33"/>
  </w:num>
  <w:num w:numId="8" w16cid:durableId="296883836">
    <w:abstractNumId w:val="22"/>
  </w:num>
  <w:num w:numId="9" w16cid:durableId="444270304">
    <w:abstractNumId w:val="20"/>
  </w:num>
  <w:num w:numId="10" w16cid:durableId="161437234">
    <w:abstractNumId w:val="26"/>
  </w:num>
  <w:num w:numId="11" w16cid:durableId="295111613">
    <w:abstractNumId w:val="5"/>
  </w:num>
  <w:num w:numId="12" w16cid:durableId="338119202">
    <w:abstractNumId w:val="8"/>
  </w:num>
  <w:num w:numId="13" w16cid:durableId="109471373">
    <w:abstractNumId w:val="0"/>
  </w:num>
  <w:num w:numId="14" w16cid:durableId="427623311">
    <w:abstractNumId w:val="30"/>
  </w:num>
  <w:num w:numId="15" w16cid:durableId="2091198381">
    <w:abstractNumId w:val="31"/>
  </w:num>
  <w:num w:numId="16" w16cid:durableId="1103889143">
    <w:abstractNumId w:val="39"/>
  </w:num>
  <w:num w:numId="17" w16cid:durableId="1436753145">
    <w:abstractNumId w:val="10"/>
  </w:num>
  <w:num w:numId="18" w16cid:durableId="1364984246">
    <w:abstractNumId w:val="14"/>
  </w:num>
  <w:num w:numId="19" w16cid:durableId="412092573">
    <w:abstractNumId w:val="23"/>
  </w:num>
  <w:num w:numId="20" w16cid:durableId="230119249">
    <w:abstractNumId w:val="17"/>
  </w:num>
  <w:num w:numId="21" w16cid:durableId="1999268005">
    <w:abstractNumId w:val="37"/>
  </w:num>
  <w:num w:numId="22" w16cid:durableId="1030885878">
    <w:abstractNumId w:val="6"/>
  </w:num>
  <w:num w:numId="23" w16cid:durableId="502356218">
    <w:abstractNumId w:val="38"/>
  </w:num>
  <w:num w:numId="24" w16cid:durableId="1045251807">
    <w:abstractNumId w:val="34"/>
  </w:num>
  <w:num w:numId="25" w16cid:durableId="1579441118">
    <w:abstractNumId w:val="12"/>
  </w:num>
  <w:num w:numId="26" w16cid:durableId="1463844843">
    <w:abstractNumId w:val="19"/>
  </w:num>
  <w:num w:numId="27" w16cid:durableId="193231821">
    <w:abstractNumId w:val="11"/>
  </w:num>
  <w:num w:numId="28" w16cid:durableId="267128297">
    <w:abstractNumId w:val="7"/>
  </w:num>
  <w:num w:numId="29" w16cid:durableId="545145241">
    <w:abstractNumId w:val="18"/>
  </w:num>
  <w:num w:numId="30" w16cid:durableId="135146997">
    <w:abstractNumId w:val="4"/>
  </w:num>
  <w:num w:numId="31" w16cid:durableId="1430656972">
    <w:abstractNumId w:val="15"/>
  </w:num>
  <w:num w:numId="32" w16cid:durableId="1908877833">
    <w:abstractNumId w:val="28"/>
  </w:num>
  <w:num w:numId="33" w16cid:durableId="899562466">
    <w:abstractNumId w:val="13"/>
  </w:num>
  <w:num w:numId="34" w16cid:durableId="1910573873">
    <w:abstractNumId w:val="1"/>
  </w:num>
  <w:num w:numId="35" w16cid:durableId="1459959352">
    <w:abstractNumId w:val="25"/>
  </w:num>
  <w:num w:numId="36" w16cid:durableId="1986080317">
    <w:abstractNumId w:val="32"/>
  </w:num>
  <w:num w:numId="37" w16cid:durableId="449865248">
    <w:abstractNumId w:val="16"/>
  </w:num>
  <w:num w:numId="38" w16cid:durableId="558711544">
    <w:abstractNumId w:val="36"/>
  </w:num>
  <w:num w:numId="39" w16cid:durableId="1367490785">
    <w:abstractNumId w:val="21"/>
  </w:num>
  <w:num w:numId="40" w16cid:durableId="56363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D97"/>
    <w:rsid w:val="00000134"/>
    <w:rsid w:val="00011486"/>
    <w:rsid w:val="000136E6"/>
    <w:rsid w:val="00021EA7"/>
    <w:rsid w:val="00026613"/>
    <w:rsid w:val="00041662"/>
    <w:rsid w:val="0005347C"/>
    <w:rsid w:val="00077E9D"/>
    <w:rsid w:val="000800E1"/>
    <w:rsid w:val="00080609"/>
    <w:rsid w:val="000819B3"/>
    <w:rsid w:val="00095D83"/>
    <w:rsid w:val="000A09A2"/>
    <w:rsid w:val="000A2029"/>
    <w:rsid w:val="000A626A"/>
    <w:rsid w:val="000C7C8A"/>
    <w:rsid w:val="000D7DAE"/>
    <w:rsid w:val="00105063"/>
    <w:rsid w:val="00111A5F"/>
    <w:rsid w:val="00112417"/>
    <w:rsid w:val="00115325"/>
    <w:rsid w:val="00117018"/>
    <w:rsid w:val="00122013"/>
    <w:rsid w:val="001535BD"/>
    <w:rsid w:val="001658D2"/>
    <w:rsid w:val="00186CAA"/>
    <w:rsid w:val="001B463B"/>
    <w:rsid w:val="001D673D"/>
    <w:rsid w:val="001E2D55"/>
    <w:rsid w:val="00217552"/>
    <w:rsid w:val="002229E6"/>
    <w:rsid w:val="002325D8"/>
    <w:rsid w:val="00233B76"/>
    <w:rsid w:val="00236B74"/>
    <w:rsid w:val="00244D46"/>
    <w:rsid w:val="00245DEB"/>
    <w:rsid w:val="00246EF0"/>
    <w:rsid w:val="00266247"/>
    <w:rsid w:val="00271167"/>
    <w:rsid w:val="002759CA"/>
    <w:rsid w:val="002977DD"/>
    <w:rsid w:val="002C2B0E"/>
    <w:rsid w:val="002C4E07"/>
    <w:rsid w:val="002D3FCD"/>
    <w:rsid w:val="002D43F1"/>
    <w:rsid w:val="002E382C"/>
    <w:rsid w:val="002F0E18"/>
    <w:rsid w:val="002F1196"/>
    <w:rsid w:val="003024A2"/>
    <w:rsid w:val="00302B6E"/>
    <w:rsid w:val="00306DE5"/>
    <w:rsid w:val="0031167A"/>
    <w:rsid w:val="00316EFC"/>
    <w:rsid w:val="00322BCF"/>
    <w:rsid w:val="00326F0A"/>
    <w:rsid w:val="0034360B"/>
    <w:rsid w:val="0034482E"/>
    <w:rsid w:val="00346129"/>
    <w:rsid w:val="00354DF7"/>
    <w:rsid w:val="00354EEA"/>
    <w:rsid w:val="00366822"/>
    <w:rsid w:val="00367C5E"/>
    <w:rsid w:val="00373D8C"/>
    <w:rsid w:val="00384B61"/>
    <w:rsid w:val="00385197"/>
    <w:rsid w:val="00385DDA"/>
    <w:rsid w:val="003908DC"/>
    <w:rsid w:val="003A1F84"/>
    <w:rsid w:val="003B0DB4"/>
    <w:rsid w:val="003B5D68"/>
    <w:rsid w:val="003B78AD"/>
    <w:rsid w:val="003C11FF"/>
    <w:rsid w:val="003C60AC"/>
    <w:rsid w:val="003D6650"/>
    <w:rsid w:val="003D7B42"/>
    <w:rsid w:val="003F1103"/>
    <w:rsid w:val="003F3BF7"/>
    <w:rsid w:val="004150E1"/>
    <w:rsid w:val="0041657A"/>
    <w:rsid w:val="00421641"/>
    <w:rsid w:val="00422248"/>
    <w:rsid w:val="00446888"/>
    <w:rsid w:val="004473CD"/>
    <w:rsid w:val="00455BFE"/>
    <w:rsid w:val="004773FB"/>
    <w:rsid w:val="00481038"/>
    <w:rsid w:val="0049782A"/>
    <w:rsid w:val="004A3105"/>
    <w:rsid w:val="004A7406"/>
    <w:rsid w:val="004B4A92"/>
    <w:rsid w:val="004C71CB"/>
    <w:rsid w:val="00522A64"/>
    <w:rsid w:val="00527FB3"/>
    <w:rsid w:val="00530DF3"/>
    <w:rsid w:val="00536967"/>
    <w:rsid w:val="00542F0B"/>
    <w:rsid w:val="00553E23"/>
    <w:rsid w:val="0055614F"/>
    <w:rsid w:val="00561897"/>
    <w:rsid w:val="00570C83"/>
    <w:rsid w:val="00592DAC"/>
    <w:rsid w:val="005B236D"/>
    <w:rsid w:val="005B7D25"/>
    <w:rsid w:val="005E4B92"/>
    <w:rsid w:val="005F775B"/>
    <w:rsid w:val="00601B26"/>
    <w:rsid w:val="006116AC"/>
    <w:rsid w:val="006132E9"/>
    <w:rsid w:val="006253F7"/>
    <w:rsid w:val="006265A1"/>
    <w:rsid w:val="00626721"/>
    <w:rsid w:val="0063448B"/>
    <w:rsid w:val="00642A39"/>
    <w:rsid w:val="006537DE"/>
    <w:rsid w:val="0066487B"/>
    <w:rsid w:val="0067526A"/>
    <w:rsid w:val="00694563"/>
    <w:rsid w:val="006B64DC"/>
    <w:rsid w:val="006B7A3C"/>
    <w:rsid w:val="006E2FA8"/>
    <w:rsid w:val="006F3C7A"/>
    <w:rsid w:val="00700961"/>
    <w:rsid w:val="00702005"/>
    <w:rsid w:val="00704AD5"/>
    <w:rsid w:val="007274B9"/>
    <w:rsid w:val="00731DC7"/>
    <w:rsid w:val="00743081"/>
    <w:rsid w:val="00781310"/>
    <w:rsid w:val="0078600E"/>
    <w:rsid w:val="007A4862"/>
    <w:rsid w:val="007D7EC8"/>
    <w:rsid w:val="007E0CEC"/>
    <w:rsid w:val="007E2FCE"/>
    <w:rsid w:val="007F0A96"/>
    <w:rsid w:val="008200B2"/>
    <w:rsid w:val="00825D8D"/>
    <w:rsid w:val="008272DF"/>
    <w:rsid w:val="00836C20"/>
    <w:rsid w:val="00841F92"/>
    <w:rsid w:val="00845EA9"/>
    <w:rsid w:val="00851480"/>
    <w:rsid w:val="00856163"/>
    <w:rsid w:val="008579E6"/>
    <w:rsid w:val="00866C32"/>
    <w:rsid w:val="00870146"/>
    <w:rsid w:val="008705A7"/>
    <w:rsid w:val="00877D4A"/>
    <w:rsid w:val="008854DD"/>
    <w:rsid w:val="00896DBD"/>
    <w:rsid w:val="008B3A25"/>
    <w:rsid w:val="008B55FE"/>
    <w:rsid w:val="008F1563"/>
    <w:rsid w:val="0090409D"/>
    <w:rsid w:val="00906EC1"/>
    <w:rsid w:val="00917A08"/>
    <w:rsid w:val="00934247"/>
    <w:rsid w:val="00947362"/>
    <w:rsid w:val="00947418"/>
    <w:rsid w:val="00950E66"/>
    <w:rsid w:val="009554CD"/>
    <w:rsid w:val="00960966"/>
    <w:rsid w:val="009646F0"/>
    <w:rsid w:val="00980B12"/>
    <w:rsid w:val="009970D1"/>
    <w:rsid w:val="009B22D1"/>
    <w:rsid w:val="009C5845"/>
    <w:rsid w:val="009C65D0"/>
    <w:rsid w:val="009C6E92"/>
    <w:rsid w:val="009D1B9F"/>
    <w:rsid w:val="009D685A"/>
    <w:rsid w:val="009D7157"/>
    <w:rsid w:val="009DA14A"/>
    <w:rsid w:val="009E3982"/>
    <w:rsid w:val="009F55EB"/>
    <w:rsid w:val="00A0063E"/>
    <w:rsid w:val="00A00730"/>
    <w:rsid w:val="00A216D0"/>
    <w:rsid w:val="00A25D26"/>
    <w:rsid w:val="00A5316D"/>
    <w:rsid w:val="00A5367F"/>
    <w:rsid w:val="00A650CE"/>
    <w:rsid w:val="00A861F8"/>
    <w:rsid w:val="00A876B2"/>
    <w:rsid w:val="00A91252"/>
    <w:rsid w:val="00A9667C"/>
    <w:rsid w:val="00A97718"/>
    <w:rsid w:val="00AA1B68"/>
    <w:rsid w:val="00AA1BDA"/>
    <w:rsid w:val="00AC2445"/>
    <w:rsid w:val="00AC313A"/>
    <w:rsid w:val="00AC49E0"/>
    <w:rsid w:val="00AC6057"/>
    <w:rsid w:val="00AC756A"/>
    <w:rsid w:val="00AD57C6"/>
    <w:rsid w:val="00AD7577"/>
    <w:rsid w:val="00B11E8A"/>
    <w:rsid w:val="00B11F64"/>
    <w:rsid w:val="00B137B3"/>
    <w:rsid w:val="00B20507"/>
    <w:rsid w:val="00B400BE"/>
    <w:rsid w:val="00B4500D"/>
    <w:rsid w:val="00B518F8"/>
    <w:rsid w:val="00B54606"/>
    <w:rsid w:val="00B61BEB"/>
    <w:rsid w:val="00B7140D"/>
    <w:rsid w:val="00B8159A"/>
    <w:rsid w:val="00B90A7A"/>
    <w:rsid w:val="00BB40AE"/>
    <w:rsid w:val="00BB496A"/>
    <w:rsid w:val="00BC0D32"/>
    <w:rsid w:val="00BD30AC"/>
    <w:rsid w:val="00BD679B"/>
    <w:rsid w:val="00BD7B85"/>
    <w:rsid w:val="00BE093E"/>
    <w:rsid w:val="00BF1CE6"/>
    <w:rsid w:val="00BF3F62"/>
    <w:rsid w:val="00BF7714"/>
    <w:rsid w:val="00C20C73"/>
    <w:rsid w:val="00C20FB8"/>
    <w:rsid w:val="00C34B45"/>
    <w:rsid w:val="00C35156"/>
    <w:rsid w:val="00C40CED"/>
    <w:rsid w:val="00C43337"/>
    <w:rsid w:val="00C53595"/>
    <w:rsid w:val="00C577E3"/>
    <w:rsid w:val="00C64FE1"/>
    <w:rsid w:val="00C70A15"/>
    <w:rsid w:val="00C74541"/>
    <w:rsid w:val="00C769AF"/>
    <w:rsid w:val="00C8066E"/>
    <w:rsid w:val="00C822A2"/>
    <w:rsid w:val="00C82D45"/>
    <w:rsid w:val="00C837BE"/>
    <w:rsid w:val="00C83BCB"/>
    <w:rsid w:val="00C84A2C"/>
    <w:rsid w:val="00C9768B"/>
    <w:rsid w:val="00C97E15"/>
    <w:rsid w:val="00CA563F"/>
    <w:rsid w:val="00CB3EF0"/>
    <w:rsid w:val="00CB6539"/>
    <w:rsid w:val="00CC6772"/>
    <w:rsid w:val="00CD1632"/>
    <w:rsid w:val="00CD728F"/>
    <w:rsid w:val="00CE1435"/>
    <w:rsid w:val="00CE7030"/>
    <w:rsid w:val="00CF7566"/>
    <w:rsid w:val="00D0085D"/>
    <w:rsid w:val="00D0313C"/>
    <w:rsid w:val="00D255D5"/>
    <w:rsid w:val="00D31428"/>
    <w:rsid w:val="00D40E99"/>
    <w:rsid w:val="00D43A4A"/>
    <w:rsid w:val="00D6098B"/>
    <w:rsid w:val="00D7003F"/>
    <w:rsid w:val="00D71D18"/>
    <w:rsid w:val="00DC6771"/>
    <w:rsid w:val="00DD1A9C"/>
    <w:rsid w:val="00DD22E4"/>
    <w:rsid w:val="00DD5EC6"/>
    <w:rsid w:val="00DF601E"/>
    <w:rsid w:val="00E027BE"/>
    <w:rsid w:val="00E04D97"/>
    <w:rsid w:val="00E14333"/>
    <w:rsid w:val="00E16285"/>
    <w:rsid w:val="00E20670"/>
    <w:rsid w:val="00E22D3B"/>
    <w:rsid w:val="00E233B5"/>
    <w:rsid w:val="00E25881"/>
    <w:rsid w:val="00E26850"/>
    <w:rsid w:val="00E33F73"/>
    <w:rsid w:val="00E62681"/>
    <w:rsid w:val="00E636CA"/>
    <w:rsid w:val="00E6495E"/>
    <w:rsid w:val="00E86B74"/>
    <w:rsid w:val="00E96357"/>
    <w:rsid w:val="00EB1533"/>
    <w:rsid w:val="00EC1705"/>
    <w:rsid w:val="00ED15CF"/>
    <w:rsid w:val="00ED2785"/>
    <w:rsid w:val="00ED5C16"/>
    <w:rsid w:val="00EE085B"/>
    <w:rsid w:val="00EF1D69"/>
    <w:rsid w:val="00EF4879"/>
    <w:rsid w:val="00F03586"/>
    <w:rsid w:val="00F03F94"/>
    <w:rsid w:val="00F12520"/>
    <w:rsid w:val="00F22963"/>
    <w:rsid w:val="00F31BA3"/>
    <w:rsid w:val="00F467F7"/>
    <w:rsid w:val="00F5368B"/>
    <w:rsid w:val="00F6131C"/>
    <w:rsid w:val="00F708C7"/>
    <w:rsid w:val="00F801D6"/>
    <w:rsid w:val="00FB2FF5"/>
    <w:rsid w:val="00FB5FFB"/>
    <w:rsid w:val="00FC6429"/>
    <w:rsid w:val="00FD4FF7"/>
    <w:rsid w:val="00FE191D"/>
    <w:rsid w:val="00FE1E71"/>
    <w:rsid w:val="00FF0C8E"/>
    <w:rsid w:val="01740C8D"/>
    <w:rsid w:val="0472FABD"/>
    <w:rsid w:val="049E6CE6"/>
    <w:rsid w:val="0782287B"/>
    <w:rsid w:val="07887A20"/>
    <w:rsid w:val="07BBFC31"/>
    <w:rsid w:val="083A3C7A"/>
    <w:rsid w:val="088DCD6C"/>
    <w:rsid w:val="0A241664"/>
    <w:rsid w:val="0A892879"/>
    <w:rsid w:val="0ADBD90B"/>
    <w:rsid w:val="0B70A352"/>
    <w:rsid w:val="0C752A5C"/>
    <w:rsid w:val="0C8AA231"/>
    <w:rsid w:val="0DDAE996"/>
    <w:rsid w:val="0F2612DC"/>
    <w:rsid w:val="0FA7D324"/>
    <w:rsid w:val="10A8A8D5"/>
    <w:rsid w:val="1114CBA6"/>
    <w:rsid w:val="15616120"/>
    <w:rsid w:val="16C63E44"/>
    <w:rsid w:val="1BF423EE"/>
    <w:rsid w:val="1D7398BE"/>
    <w:rsid w:val="1EB83EAE"/>
    <w:rsid w:val="220BCCB9"/>
    <w:rsid w:val="22C9DDF2"/>
    <w:rsid w:val="2628B0D4"/>
    <w:rsid w:val="26773BB3"/>
    <w:rsid w:val="2B13A092"/>
    <w:rsid w:val="2C8CF507"/>
    <w:rsid w:val="2C994AFD"/>
    <w:rsid w:val="2CF86A8A"/>
    <w:rsid w:val="2DC1DB85"/>
    <w:rsid w:val="2F88D8D5"/>
    <w:rsid w:val="30AE98A8"/>
    <w:rsid w:val="314B592D"/>
    <w:rsid w:val="326D31A4"/>
    <w:rsid w:val="3465E467"/>
    <w:rsid w:val="35A241A8"/>
    <w:rsid w:val="371A3E4F"/>
    <w:rsid w:val="38C34BB5"/>
    <w:rsid w:val="396C5AF1"/>
    <w:rsid w:val="3AE07A97"/>
    <w:rsid w:val="3CEB5A07"/>
    <w:rsid w:val="3D5BE7BD"/>
    <w:rsid w:val="3F425C8F"/>
    <w:rsid w:val="3F8ECD35"/>
    <w:rsid w:val="41780541"/>
    <w:rsid w:val="42586167"/>
    <w:rsid w:val="43DA3A33"/>
    <w:rsid w:val="446B7857"/>
    <w:rsid w:val="45048E9F"/>
    <w:rsid w:val="4527D597"/>
    <w:rsid w:val="493B71A0"/>
    <w:rsid w:val="4AF25459"/>
    <w:rsid w:val="4B8BCF13"/>
    <w:rsid w:val="4E60E259"/>
    <w:rsid w:val="4E67CFB7"/>
    <w:rsid w:val="503EE744"/>
    <w:rsid w:val="50607371"/>
    <w:rsid w:val="5858A409"/>
    <w:rsid w:val="5B5A2B2A"/>
    <w:rsid w:val="5BF92C44"/>
    <w:rsid w:val="5C2DBBFE"/>
    <w:rsid w:val="5EE2DB59"/>
    <w:rsid w:val="5FBC2B54"/>
    <w:rsid w:val="6292E4D7"/>
    <w:rsid w:val="660BED75"/>
    <w:rsid w:val="675A5BBC"/>
    <w:rsid w:val="68DF280A"/>
    <w:rsid w:val="69BCB3A5"/>
    <w:rsid w:val="6AD03110"/>
    <w:rsid w:val="6D4CC3F2"/>
    <w:rsid w:val="6E556FF2"/>
    <w:rsid w:val="6FED07F7"/>
    <w:rsid w:val="7109AB50"/>
    <w:rsid w:val="711FB01B"/>
    <w:rsid w:val="71FF8125"/>
    <w:rsid w:val="7307FFC6"/>
    <w:rsid w:val="742DFBE9"/>
    <w:rsid w:val="743B77B6"/>
    <w:rsid w:val="75F50EB2"/>
    <w:rsid w:val="764973FC"/>
    <w:rsid w:val="7826325C"/>
    <w:rsid w:val="78B2E115"/>
    <w:rsid w:val="79184439"/>
    <w:rsid w:val="796596E9"/>
    <w:rsid w:val="7B60E168"/>
    <w:rsid w:val="7BA2B00B"/>
    <w:rsid w:val="7C636860"/>
    <w:rsid w:val="7D4B17F1"/>
    <w:rsid w:val="7EDEA824"/>
    <w:rsid w:val="7EFBD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CFEC"/>
  <w15:docId w15:val="{667D4F96-110B-4F8B-869C-CD4B64B3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614F"/>
    <w:pPr>
      <w:keepNext/>
      <w:pageBreakBefore/>
      <w:numPr>
        <w:numId w:val="7"/>
      </w:numPr>
      <w:spacing w:before="360" w:after="360" w:line="274" w:lineRule="auto"/>
      <w:outlineLvl w:val="0"/>
    </w:pPr>
    <w:rPr>
      <w:rFonts w:ascii="Arial" w:eastAsia="Times New Roman" w:hAnsi="Arial" w:cs="Times New Roman"/>
      <w:b/>
      <w:caps/>
      <w:sz w:val="32"/>
      <w:szCs w:val="20"/>
    </w:rPr>
  </w:style>
  <w:style w:type="paragraph" w:styleId="Heading2">
    <w:name w:val="heading 2"/>
    <w:basedOn w:val="Normal"/>
    <w:next w:val="BodyText"/>
    <w:link w:val="Heading2Char"/>
    <w:qFormat/>
    <w:rsid w:val="0055614F"/>
    <w:pPr>
      <w:keepNext/>
      <w:numPr>
        <w:ilvl w:val="1"/>
        <w:numId w:val="7"/>
      </w:numPr>
      <w:spacing w:before="360" w:after="0" w:line="274" w:lineRule="auto"/>
      <w:outlineLvl w:val="1"/>
    </w:pPr>
    <w:rPr>
      <w:rFonts w:ascii="Arial" w:eastAsia="Times New Roman" w:hAnsi="Arial" w:cs="Times New Roman"/>
      <w:b/>
      <w:sz w:val="28"/>
      <w:szCs w:val="20"/>
    </w:rPr>
  </w:style>
  <w:style w:type="paragraph" w:styleId="Heading3">
    <w:name w:val="heading 3"/>
    <w:basedOn w:val="Heading2"/>
    <w:next w:val="BodyText2"/>
    <w:link w:val="Heading3Char"/>
    <w:qFormat/>
    <w:rsid w:val="0055614F"/>
    <w:pPr>
      <w:numPr>
        <w:ilvl w:val="2"/>
      </w:numPr>
      <w:outlineLvl w:val="2"/>
    </w:pPr>
    <w:rPr>
      <w:sz w:val="24"/>
    </w:rPr>
  </w:style>
  <w:style w:type="paragraph" w:styleId="Heading4">
    <w:name w:val="heading 4"/>
    <w:basedOn w:val="Heading3"/>
    <w:next w:val="BodyText2"/>
    <w:link w:val="Heading4Char"/>
    <w:qFormat/>
    <w:rsid w:val="0055614F"/>
    <w:pPr>
      <w:numPr>
        <w:ilvl w:val="3"/>
      </w:numPr>
      <w:spacing w:before="240"/>
      <w:outlineLvl w:val="3"/>
    </w:pPr>
    <w:rPr>
      <w:rFonts w:cs="Arial"/>
    </w:rPr>
  </w:style>
  <w:style w:type="paragraph" w:styleId="Heading5">
    <w:name w:val="heading 5"/>
    <w:basedOn w:val="Heading4"/>
    <w:next w:val="Normal"/>
    <w:link w:val="Heading5Char"/>
    <w:qFormat/>
    <w:rsid w:val="0055614F"/>
    <w:pPr>
      <w:numPr>
        <w:ilvl w:val="4"/>
      </w:numPr>
      <w:tabs>
        <w:tab w:val="left" w:pos="990"/>
      </w:tabs>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D97"/>
  </w:style>
  <w:style w:type="paragraph" w:styleId="Footer">
    <w:name w:val="footer"/>
    <w:basedOn w:val="Normal"/>
    <w:link w:val="FooterChar"/>
    <w:uiPriority w:val="99"/>
    <w:unhideWhenUsed/>
    <w:rsid w:val="00E0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D97"/>
  </w:style>
  <w:style w:type="paragraph" w:styleId="BodyText">
    <w:name w:val="Body Text"/>
    <w:basedOn w:val="Normal"/>
    <w:link w:val="BodyTextChar"/>
    <w:rsid w:val="00E04D97"/>
    <w:pPr>
      <w:spacing w:after="0" w:line="240" w:lineRule="auto"/>
    </w:pPr>
    <w:rPr>
      <w:rFonts w:ascii="Garamond" w:eastAsia="Times New Roman" w:hAnsi="Garamond" w:cs="Tahoma"/>
      <w:sz w:val="20"/>
      <w:szCs w:val="24"/>
      <w:lang w:val="en-GB"/>
    </w:rPr>
  </w:style>
  <w:style w:type="character" w:customStyle="1" w:styleId="BodyTextChar">
    <w:name w:val="Body Text Char"/>
    <w:basedOn w:val="DefaultParagraphFont"/>
    <w:link w:val="BodyText"/>
    <w:rsid w:val="00E04D97"/>
    <w:rPr>
      <w:rFonts w:ascii="Garamond" w:eastAsia="Times New Roman" w:hAnsi="Garamond" w:cs="Tahoma"/>
      <w:sz w:val="20"/>
      <w:szCs w:val="24"/>
      <w:lang w:val="en-GB"/>
    </w:rPr>
  </w:style>
  <w:style w:type="paragraph" w:styleId="ListParagraph">
    <w:name w:val="List Paragraph"/>
    <w:basedOn w:val="Normal"/>
    <w:uiPriority w:val="34"/>
    <w:qFormat/>
    <w:rsid w:val="0055614F"/>
    <w:pPr>
      <w:ind w:left="720"/>
      <w:contextualSpacing/>
    </w:pPr>
  </w:style>
  <w:style w:type="paragraph" w:customStyle="1" w:styleId="Bulletlisting">
    <w:name w:val="Bullet (listing)"/>
    <w:basedOn w:val="Normal"/>
    <w:rsid w:val="0055614F"/>
    <w:pPr>
      <w:numPr>
        <w:numId w:val="4"/>
      </w:numPr>
      <w:spacing w:before="120" w:after="0" w:line="274" w:lineRule="auto"/>
    </w:pPr>
    <w:rPr>
      <w:rFonts w:ascii="Arial" w:eastAsia="Times New Roman" w:hAnsi="Arial" w:cs="Times New Roman"/>
      <w:szCs w:val="20"/>
    </w:rPr>
  </w:style>
  <w:style w:type="paragraph" w:customStyle="1" w:styleId="Bulletlisting3">
    <w:name w:val="Bullet (listing)3"/>
    <w:basedOn w:val="Normal"/>
    <w:rsid w:val="0055614F"/>
    <w:pPr>
      <w:numPr>
        <w:numId w:val="5"/>
      </w:numPr>
      <w:tabs>
        <w:tab w:val="clear" w:pos="1872"/>
        <w:tab w:val="num" w:pos="1080"/>
      </w:tabs>
      <w:spacing w:before="120" w:after="0" w:line="274" w:lineRule="auto"/>
      <w:ind w:left="1080" w:hanging="360"/>
    </w:pPr>
    <w:rPr>
      <w:rFonts w:ascii="Arial" w:eastAsia="Times New Roman" w:hAnsi="Arial" w:cs="Arial"/>
      <w:szCs w:val="20"/>
    </w:rPr>
  </w:style>
  <w:style w:type="paragraph" w:styleId="BodyText2">
    <w:name w:val="Body Text 2"/>
    <w:basedOn w:val="Normal"/>
    <w:link w:val="BodyText2Char"/>
    <w:uiPriority w:val="99"/>
    <w:semiHidden/>
    <w:unhideWhenUsed/>
    <w:rsid w:val="0055614F"/>
    <w:pPr>
      <w:spacing w:after="120" w:line="480" w:lineRule="auto"/>
    </w:pPr>
  </w:style>
  <w:style w:type="character" w:customStyle="1" w:styleId="BodyText2Char">
    <w:name w:val="Body Text 2 Char"/>
    <w:basedOn w:val="DefaultParagraphFont"/>
    <w:link w:val="BodyText2"/>
    <w:uiPriority w:val="99"/>
    <w:semiHidden/>
    <w:rsid w:val="0055614F"/>
  </w:style>
  <w:style w:type="paragraph" w:styleId="BodyText3">
    <w:name w:val="Body Text 3"/>
    <w:basedOn w:val="Normal"/>
    <w:link w:val="BodyText3Char"/>
    <w:uiPriority w:val="99"/>
    <w:semiHidden/>
    <w:unhideWhenUsed/>
    <w:rsid w:val="0055614F"/>
    <w:pPr>
      <w:spacing w:after="120"/>
    </w:pPr>
    <w:rPr>
      <w:sz w:val="16"/>
      <w:szCs w:val="16"/>
    </w:rPr>
  </w:style>
  <w:style w:type="character" w:customStyle="1" w:styleId="BodyText3Char">
    <w:name w:val="Body Text 3 Char"/>
    <w:basedOn w:val="DefaultParagraphFont"/>
    <w:link w:val="BodyText3"/>
    <w:uiPriority w:val="99"/>
    <w:semiHidden/>
    <w:rsid w:val="0055614F"/>
    <w:rPr>
      <w:sz w:val="16"/>
      <w:szCs w:val="16"/>
    </w:rPr>
  </w:style>
  <w:style w:type="character" w:customStyle="1" w:styleId="Heading1Char">
    <w:name w:val="Heading 1 Char"/>
    <w:basedOn w:val="DefaultParagraphFont"/>
    <w:link w:val="Heading1"/>
    <w:rsid w:val="0055614F"/>
    <w:rPr>
      <w:rFonts w:ascii="Arial" w:eastAsia="Times New Roman" w:hAnsi="Arial" w:cs="Times New Roman"/>
      <w:b/>
      <w:caps/>
      <w:sz w:val="32"/>
      <w:szCs w:val="20"/>
    </w:rPr>
  </w:style>
  <w:style w:type="character" w:customStyle="1" w:styleId="Heading2Char">
    <w:name w:val="Heading 2 Char"/>
    <w:basedOn w:val="DefaultParagraphFont"/>
    <w:link w:val="Heading2"/>
    <w:rsid w:val="0055614F"/>
    <w:rPr>
      <w:rFonts w:ascii="Arial" w:eastAsia="Times New Roman" w:hAnsi="Arial" w:cs="Times New Roman"/>
      <w:b/>
      <w:sz w:val="28"/>
      <w:szCs w:val="20"/>
    </w:rPr>
  </w:style>
  <w:style w:type="character" w:customStyle="1" w:styleId="Heading3Char">
    <w:name w:val="Heading 3 Char"/>
    <w:basedOn w:val="DefaultParagraphFont"/>
    <w:link w:val="Heading3"/>
    <w:rsid w:val="0055614F"/>
    <w:rPr>
      <w:rFonts w:ascii="Arial" w:eastAsia="Times New Roman" w:hAnsi="Arial" w:cs="Times New Roman"/>
      <w:b/>
      <w:sz w:val="24"/>
      <w:szCs w:val="20"/>
    </w:rPr>
  </w:style>
  <w:style w:type="character" w:customStyle="1" w:styleId="Heading4Char">
    <w:name w:val="Heading 4 Char"/>
    <w:basedOn w:val="DefaultParagraphFont"/>
    <w:link w:val="Heading4"/>
    <w:rsid w:val="0055614F"/>
    <w:rPr>
      <w:rFonts w:ascii="Arial" w:eastAsia="Times New Roman" w:hAnsi="Arial" w:cs="Arial"/>
      <w:b/>
      <w:sz w:val="24"/>
      <w:szCs w:val="20"/>
    </w:rPr>
  </w:style>
  <w:style w:type="character" w:customStyle="1" w:styleId="Heading5Char">
    <w:name w:val="Heading 5 Char"/>
    <w:basedOn w:val="DefaultParagraphFont"/>
    <w:link w:val="Heading5"/>
    <w:rsid w:val="0055614F"/>
    <w:rPr>
      <w:rFonts w:ascii="Arial" w:eastAsia="Times New Roman" w:hAnsi="Arial" w:cs="Arial"/>
      <w:b/>
      <w:sz w:val="24"/>
      <w:szCs w:val="20"/>
    </w:rPr>
  </w:style>
  <w:style w:type="paragraph" w:customStyle="1" w:styleId="ListBullet2a">
    <w:name w:val="List Bullet 2a"/>
    <w:basedOn w:val="ListBullet2"/>
    <w:rsid w:val="001E2D55"/>
    <w:pPr>
      <w:tabs>
        <w:tab w:val="clear" w:pos="720"/>
        <w:tab w:val="left" w:pos="1260"/>
      </w:tabs>
      <w:spacing w:before="120" w:after="0" w:line="274" w:lineRule="auto"/>
      <w:ind w:left="1267"/>
      <w:contextualSpacing w:val="0"/>
    </w:pPr>
    <w:rPr>
      <w:rFonts w:ascii="Arial" w:eastAsia="Times New Roman" w:hAnsi="Arial" w:cs="Times New Roman"/>
      <w:szCs w:val="20"/>
    </w:rPr>
  </w:style>
  <w:style w:type="paragraph" w:styleId="ListBullet2">
    <w:name w:val="List Bullet 2"/>
    <w:basedOn w:val="Normal"/>
    <w:uiPriority w:val="99"/>
    <w:semiHidden/>
    <w:unhideWhenUsed/>
    <w:rsid w:val="001E2D55"/>
    <w:pPr>
      <w:tabs>
        <w:tab w:val="num" w:pos="720"/>
      </w:tabs>
      <w:ind w:left="720" w:hanging="360"/>
      <w:contextualSpacing/>
    </w:pPr>
  </w:style>
  <w:style w:type="table" w:styleId="TableGrid">
    <w:name w:val="Table Grid"/>
    <w:basedOn w:val="TableNormal"/>
    <w:uiPriority w:val="39"/>
    <w:rsid w:val="001E2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00961"/>
    <w:rPr>
      <w:rFonts w:ascii="Times New Roman" w:hAnsi="Times New Roman" w:cs="Times New Roman"/>
      <w:sz w:val="24"/>
      <w:szCs w:val="24"/>
    </w:rPr>
  </w:style>
  <w:style w:type="character" w:styleId="Hyperlink">
    <w:name w:val="Hyperlink"/>
    <w:basedOn w:val="DefaultParagraphFont"/>
    <w:uiPriority w:val="99"/>
    <w:unhideWhenUsed/>
    <w:rsid w:val="00EF1D69"/>
    <w:rPr>
      <w:color w:val="467886" w:themeColor="hyperlink"/>
      <w:u w:val="single"/>
    </w:rPr>
  </w:style>
  <w:style w:type="character" w:styleId="UnresolvedMention">
    <w:name w:val="Unresolved Mention"/>
    <w:basedOn w:val="DefaultParagraphFont"/>
    <w:uiPriority w:val="99"/>
    <w:semiHidden/>
    <w:unhideWhenUsed/>
    <w:rsid w:val="00EF1D69"/>
    <w:rPr>
      <w:color w:val="605E5C"/>
      <w:shd w:val="clear" w:color="auto" w:fill="E1DFDD"/>
    </w:rPr>
  </w:style>
  <w:style w:type="paragraph" w:styleId="Title">
    <w:name w:val="Title"/>
    <w:basedOn w:val="Normal"/>
    <w:next w:val="Normal"/>
    <w:link w:val="TitleChar"/>
    <w:qFormat/>
    <w:rsid w:val="00B11E8A"/>
    <w:pPr>
      <w:spacing w:before="720"/>
    </w:pPr>
    <w:rPr>
      <w:caps/>
      <w:color w:val="156082" w:themeColor="accent1"/>
      <w:spacing w:val="10"/>
      <w:kern w:val="28"/>
      <w:sz w:val="52"/>
      <w:szCs w:val="52"/>
    </w:rPr>
  </w:style>
  <w:style w:type="character" w:customStyle="1" w:styleId="TitleChar">
    <w:name w:val="Title Char"/>
    <w:basedOn w:val="DefaultParagraphFont"/>
    <w:link w:val="Title"/>
    <w:rsid w:val="00B11E8A"/>
    <w:rPr>
      <w:caps/>
      <w:color w:val="156082" w:themeColor="accent1"/>
      <w:spacing w:val="10"/>
      <w:kern w:val="28"/>
      <w:sz w:val="52"/>
      <w:szCs w:val="52"/>
    </w:rPr>
  </w:style>
  <w:style w:type="paragraph" w:customStyle="1" w:styleId="CROMSInstruction">
    <w:name w:val="CROMS_Instruction"/>
    <w:basedOn w:val="BodyText"/>
    <w:uiPriority w:val="17"/>
    <w:qFormat/>
    <w:rsid w:val="00FE191D"/>
    <w:pPr>
      <w:spacing w:before="120" w:after="120"/>
    </w:pPr>
    <w:rPr>
      <w:rFonts w:ascii="Arial" w:hAnsi="Arial" w:cs="Times New Roman"/>
      <w:i/>
      <w:iCs/>
      <w:color w:val="0E2841" w:themeColor="text2"/>
      <w:sz w:val="24"/>
      <w:szCs w:val="20"/>
      <w:lang w:val="en-US"/>
    </w:rPr>
  </w:style>
  <w:style w:type="character" w:styleId="CommentReference">
    <w:name w:val="annotation reference"/>
    <w:basedOn w:val="DefaultParagraphFont"/>
    <w:uiPriority w:val="99"/>
    <w:semiHidden/>
    <w:unhideWhenUsed/>
    <w:rsid w:val="00F801D6"/>
    <w:rPr>
      <w:sz w:val="16"/>
      <w:szCs w:val="16"/>
    </w:rPr>
  </w:style>
  <w:style w:type="paragraph" w:styleId="CommentText">
    <w:name w:val="annotation text"/>
    <w:basedOn w:val="Normal"/>
    <w:link w:val="CommentTextChar"/>
    <w:uiPriority w:val="99"/>
    <w:unhideWhenUsed/>
    <w:rsid w:val="00F801D6"/>
    <w:pPr>
      <w:spacing w:line="240" w:lineRule="auto"/>
    </w:pPr>
    <w:rPr>
      <w:sz w:val="20"/>
      <w:szCs w:val="20"/>
    </w:rPr>
  </w:style>
  <w:style w:type="character" w:customStyle="1" w:styleId="CommentTextChar">
    <w:name w:val="Comment Text Char"/>
    <w:basedOn w:val="DefaultParagraphFont"/>
    <w:link w:val="CommentText"/>
    <w:uiPriority w:val="99"/>
    <w:rsid w:val="00F801D6"/>
    <w:rPr>
      <w:sz w:val="20"/>
      <w:szCs w:val="20"/>
    </w:rPr>
  </w:style>
  <w:style w:type="paragraph" w:styleId="CommentSubject">
    <w:name w:val="annotation subject"/>
    <w:basedOn w:val="CommentText"/>
    <w:next w:val="CommentText"/>
    <w:link w:val="CommentSubjectChar"/>
    <w:uiPriority w:val="99"/>
    <w:semiHidden/>
    <w:unhideWhenUsed/>
    <w:rsid w:val="00F801D6"/>
    <w:rPr>
      <w:b/>
      <w:bCs/>
    </w:rPr>
  </w:style>
  <w:style w:type="character" w:customStyle="1" w:styleId="CommentSubjectChar">
    <w:name w:val="Comment Subject Char"/>
    <w:basedOn w:val="CommentTextChar"/>
    <w:link w:val="CommentSubject"/>
    <w:uiPriority w:val="99"/>
    <w:semiHidden/>
    <w:rsid w:val="00F801D6"/>
    <w:rPr>
      <w:b/>
      <w:bCs/>
      <w:sz w:val="20"/>
      <w:szCs w:val="20"/>
    </w:rPr>
  </w:style>
  <w:style w:type="paragraph" w:styleId="BalloonText">
    <w:name w:val="Balloon Text"/>
    <w:basedOn w:val="Normal"/>
    <w:link w:val="BalloonTextChar"/>
    <w:uiPriority w:val="99"/>
    <w:semiHidden/>
    <w:unhideWhenUsed/>
    <w:rsid w:val="00917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A08"/>
    <w:rPr>
      <w:rFonts w:ascii="Segoe UI" w:hAnsi="Segoe UI" w:cs="Segoe UI"/>
      <w:sz w:val="18"/>
      <w:szCs w:val="18"/>
    </w:rPr>
  </w:style>
  <w:style w:type="character" w:styleId="FollowedHyperlink">
    <w:name w:val="FollowedHyperlink"/>
    <w:basedOn w:val="DefaultParagraphFont"/>
    <w:uiPriority w:val="99"/>
    <w:semiHidden/>
    <w:unhideWhenUsed/>
    <w:rsid w:val="00E62681"/>
    <w:rPr>
      <w:color w:val="96607D" w:themeColor="followedHyperlink"/>
      <w:u w:val="single"/>
    </w:rPr>
  </w:style>
  <w:style w:type="paragraph" w:customStyle="1" w:styleId="Style4">
    <w:name w:val="Style4"/>
    <w:basedOn w:val="Normal"/>
    <w:qFormat/>
    <w:rsid w:val="007F0A96"/>
    <w:pPr>
      <w:spacing w:before="120" w:after="12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159">
      <w:bodyDiv w:val="1"/>
      <w:marLeft w:val="0"/>
      <w:marRight w:val="0"/>
      <w:marTop w:val="0"/>
      <w:marBottom w:val="0"/>
      <w:divBdr>
        <w:top w:val="none" w:sz="0" w:space="0" w:color="auto"/>
        <w:left w:val="none" w:sz="0" w:space="0" w:color="auto"/>
        <w:bottom w:val="none" w:sz="0" w:space="0" w:color="auto"/>
        <w:right w:val="none" w:sz="0" w:space="0" w:color="auto"/>
      </w:divBdr>
    </w:div>
    <w:div w:id="220217635">
      <w:bodyDiv w:val="1"/>
      <w:marLeft w:val="0"/>
      <w:marRight w:val="0"/>
      <w:marTop w:val="0"/>
      <w:marBottom w:val="0"/>
      <w:divBdr>
        <w:top w:val="none" w:sz="0" w:space="0" w:color="auto"/>
        <w:left w:val="none" w:sz="0" w:space="0" w:color="auto"/>
        <w:bottom w:val="none" w:sz="0" w:space="0" w:color="auto"/>
        <w:right w:val="none" w:sz="0" w:space="0" w:color="auto"/>
      </w:divBdr>
    </w:div>
    <w:div w:id="240143121">
      <w:bodyDiv w:val="1"/>
      <w:marLeft w:val="0"/>
      <w:marRight w:val="0"/>
      <w:marTop w:val="0"/>
      <w:marBottom w:val="0"/>
      <w:divBdr>
        <w:top w:val="none" w:sz="0" w:space="0" w:color="auto"/>
        <w:left w:val="none" w:sz="0" w:space="0" w:color="auto"/>
        <w:bottom w:val="none" w:sz="0" w:space="0" w:color="auto"/>
        <w:right w:val="none" w:sz="0" w:space="0" w:color="auto"/>
      </w:divBdr>
    </w:div>
    <w:div w:id="289021911">
      <w:bodyDiv w:val="1"/>
      <w:marLeft w:val="0"/>
      <w:marRight w:val="0"/>
      <w:marTop w:val="0"/>
      <w:marBottom w:val="0"/>
      <w:divBdr>
        <w:top w:val="none" w:sz="0" w:space="0" w:color="auto"/>
        <w:left w:val="none" w:sz="0" w:space="0" w:color="auto"/>
        <w:bottom w:val="none" w:sz="0" w:space="0" w:color="auto"/>
        <w:right w:val="none" w:sz="0" w:space="0" w:color="auto"/>
      </w:divBdr>
    </w:div>
    <w:div w:id="487668564">
      <w:bodyDiv w:val="1"/>
      <w:marLeft w:val="0"/>
      <w:marRight w:val="0"/>
      <w:marTop w:val="0"/>
      <w:marBottom w:val="0"/>
      <w:divBdr>
        <w:top w:val="none" w:sz="0" w:space="0" w:color="auto"/>
        <w:left w:val="none" w:sz="0" w:space="0" w:color="auto"/>
        <w:bottom w:val="none" w:sz="0" w:space="0" w:color="auto"/>
        <w:right w:val="none" w:sz="0" w:space="0" w:color="auto"/>
      </w:divBdr>
    </w:div>
    <w:div w:id="541290114">
      <w:bodyDiv w:val="1"/>
      <w:marLeft w:val="0"/>
      <w:marRight w:val="0"/>
      <w:marTop w:val="0"/>
      <w:marBottom w:val="0"/>
      <w:divBdr>
        <w:top w:val="none" w:sz="0" w:space="0" w:color="auto"/>
        <w:left w:val="none" w:sz="0" w:space="0" w:color="auto"/>
        <w:bottom w:val="none" w:sz="0" w:space="0" w:color="auto"/>
        <w:right w:val="none" w:sz="0" w:space="0" w:color="auto"/>
      </w:divBdr>
    </w:div>
    <w:div w:id="618529982">
      <w:bodyDiv w:val="1"/>
      <w:marLeft w:val="0"/>
      <w:marRight w:val="0"/>
      <w:marTop w:val="0"/>
      <w:marBottom w:val="0"/>
      <w:divBdr>
        <w:top w:val="none" w:sz="0" w:space="0" w:color="auto"/>
        <w:left w:val="none" w:sz="0" w:space="0" w:color="auto"/>
        <w:bottom w:val="none" w:sz="0" w:space="0" w:color="auto"/>
        <w:right w:val="none" w:sz="0" w:space="0" w:color="auto"/>
      </w:divBdr>
    </w:div>
    <w:div w:id="699938841">
      <w:bodyDiv w:val="1"/>
      <w:marLeft w:val="0"/>
      <w:marRight w:val="0"/>
      <w:marTop w:val="0"/>
      <w:marBottom w:val="0"/>
      <w:divBdr>
        <w:top w:val="none" w:sz="0" w:space="0" w:color="auto"/>
        <w:left w:val="none" w:sz="0" w:space="0" w:color="auto"/>
        <w:bottom w:val="none" w:sz="0" w:space="0" w:color="auto"/>
        <w:right w:val="none" w:sz="0" w:space="0" w:color="auto"/>
      </w:divBdr>
    </w:div>
    <w:div w:id="720129476">
      <w:bodyDiv w:val="1"/>
      <w:marLeft w:val="0"/>
      <w:marRight w:val="0"/>
      <w:marTop w:val="0"/>
      <w:marBottom w:val="0"/>
      <w:divBdr>
        <w:top w:val="none" w:sz="0" w:space="0" w:color="auto"/>
        <w:left w:val="none" w:sz="0" w:space="0" w:color="auto"/>
        <w:bottom w:val="none" w:sz="0" w:space="0" w:color="auto"/>
        <w:right w:val="none" w:sz="0" w:space="0" w:color="auto"/>
      </w:divBdr>
    </w:div>
    <w:div w:id="726612974">
      <w:bodyDiv w:val="1"/>
      <w:marLeft w:val="0"/>
      <w:marRight w:val="0"/>
      <w:marTop w:val="0"/>
      <w:marBottom w:val="0"/>
      <w:divBdr>
        <w:top w:val="none" w:sz="0" w:space="0" w:color="auto"/>
        <w:left w:val="none" w:sz="0" w:space="0" w:color="auto"/>
        <w:bottom w:val="none" w:sz="0" w:space="0" w:color="auto"/>
        <w:right w:val="none" w:sz="0" w:space="0" w:color="auto"/>
      </w:divBdr>
    </w:div>
    <w:div w:id="789468614">
      <w:bodyDiv w:val="1"/>
      <w:marLeft w:val="0"/>
      <w:marRight w:val="0"/>
      <w:marTop w:val="0"/>
      <w:marBottom w:val="0"/>
      <w:divBdr>
        <w:top w:val="none" w:sz="0" w:space="0" w:color="auto"/>
        <w:left w:val="none" w:sz="0" w:space="0" w:color="auto"/>
        <w:bottom w:val="none" w:sz="0" w:space="0" w:color="auto"/>
        <w:right w:val="none" w:sz="0" w:space="0" w:color="auto"/>
      </w:divBdr>
    </w:div>
    <w:div w:id="810096692">
      <w:bodyDiv w:val="1"/>
      <w:marLeft w:val="0"/>
      <w:marRight w:val="0"/>
      <w:marTop w:val="0"/>
      <w:marBottom w:val="0"/>
      <w:divBdr>
        <w:top w:val="none" w:sz="0" w:space="0" w:color="auto"/>
        <w:left w:val="none" w:sz="0" w:space="0" w:color="auto"/>
        <w:bottom w:val="none" w:sz="0" w:space="0" w:color="auto"/>
        <w:right w:val="none" w:sz="0" w:space="0" w:color="auto"/>
      </w:divBdr>
    </w:div>
    <w:div w:id="850218285">
      <w:bodyDiv w:val="1"/>
      <w:marLeft w:val="0"/>
      <w:marRight w:val="0"/>
      <w:marTop w:val="0"/>
      <w:marBottom w:val="0"/>
      <w:divBdr>
        <w:top w:val="none" w:sz="0" w:space="0" w:color="auto"/>
        <w:left w:val="none" w:sz="0" w:space="0" w:color="auto"/>
        <w:bottom w:val="none" w:sz="0" w:space="0" w:color="auto"/>
        <w:right w:val="none" w:sz="0" w:space="0" w:color="auto"/>
      </w:divBdr>
    </w:div>
    <w:div w:id="893808312">
      <w:bodyDiv w:val="1"/>
      <w:marLeft w:val="0"/>
      <w:marRight w:val="0"/>
      <w:marTop w:val="0"/>
      <w:marBottom w:val="0"/>
      <w:divBdr>
        <w:top w:val="none" w:sz="0" w:space="0" w:color="auto"/>
        <w:left w:val="none" w:sz="0" w:space="0" w:color="auto"/>
        <w:bottom w:val="none" w:sz="0" w:space="0" w:color="auto"/>
        <w:right w:val="none" w:sz="0" w:space="0" w:color="auto"/>
      </w:divBdr>
    </w:div>
    <w:div w:id="928152461">
      <w:bodyDiv w:val="1"/>
      <w:marLeft w:val="0"/>
      <w:marRight w:val="0"/>
      <w:marTop w:val="0"/>
      <w:marBottom w:val="0"/>
      <w:divBdr>
        <w:top w:val="none" w:sz="0" w:space="0" w:color="auto"/>
        <w:left w:val="none" w:sz="0" w:space="0" w:color="auto"/>
        <w:bottom w:val="none" w:sz="0" w:space="0" w:color="auto"/>
        <w:right w:val="none" w:sz="0" w:space="0" w:color="auto"/>
      </w:divBdr>
    </w:div>
    <w:div w:id="1003095363">
      <w:bodyDiv w:val="1"/>
      <w:marLeft w:val="0"/>
      <w:marRight w:val="0"/>
      <w:marTop w:val="0"/>
      <w:marBottom w:val="0"/>
      <w:divBdr>
        <w:top w:val="none" w:sz="0" w:space="0" w:color="auto"/>
        <w:left w:val="none" w:sz="0" w:space="0" w:color="auto"/>
        <w:bottom w:val="none" w:sz="0" w:space="0" w:color="auto"/>
        <w:right w:val="none" w:sz="0" w:space="0" w:color="auto"/>
      </w:divBdr>
    </w:div>
    <w:div w:id="1067269632">
      <w:bodyDiv w:val="1"/>
      <w:marLeft w:val="0"/>
      <w:marRight w:val="0"/>
      <w:marTop w:val="0"/>
      <w:marBottom w:val="0"/>
      <w:divBdr>
        <w:top w:val="none" w:sz="0" w:space="0" w:color="auto"/>
        <w:left w:val="none" w:sz="0" w:space="0" w:color="auto"/>
        <w:bottom w:val="none" w:sz="0" w:space="0" w:color="auto"/>
        <w:right w:val="none" w:sz="0" w:space="0" w:color="auto"/>
      </w:divBdr>
    </w:div>
    <w:div w:id="1229658188">
      <w:bodyDiv w:val="1"/>
      <w:marLeft w:val="0"/>
      <w:marRight w:val="0"/>
      <w:marTop w:val="0"/>
      <w:marBottom w:val="0"/>
      <w:divBdr>
        <w:top w:val="none" w:sz="0" w:space="0" w:color="auto"/>
        <w:left w:val="none" w:sz="0" w:space="0" w:color="auto"/>
        <w:bottom w:val="none" w:sz="0" w:space="0" w:color="auto"/>
        <w:right w:val="none" w:sz="0" w:space="0" w:color="auto"/>
      </w:divBdr>
    </w:div>
    <w:div w:id="1250887127">
      <w:bodyDiv w:val="1"/>
      <w:marLeft w:val="0"/>
      <w:marRight w:val="0"/>
      <w:marTop w:val="0"/>
      <w:marBottom w:val="0"/>
      <w:divBdr>
        <w:top w:val="none" w:sz="0" w:space="0" w:color="auto"/>
        <w:left w:val="none" w:sz="0" w:space="0" w:color="auto"/>
        <w:bottom w:val="none" w:sz="0" w:space="0" w:color="auto"/>
        <w:right w:val="none" w:sz="0" w:space="0" w:color="auto"/>
      </w:divBdr>
    </w:div>
    <w:div w:id="1296107308">
      <w:bodyDiv w:val="1"/>
      <w:marLeft w:val="0"/>
      <w:marRight w:val="0"/>
      <w:marTop w:val="0"/>
      <w:marBottom w:val="0"/>
      <w:divBdr>
        <w:top w:val="none" w:sz="0" w:space="0" w:color="auto"/>
        <w:left w:val="none" w:sz="0" w:space="0" w:color="auto"/>
        <w:bottom w:val="none" w:sz="0" w:space="0" w:color="auto"/>
        <w:right w:val="none" w:sz="0" w:space="0" w:color="auto"/>
      </w:divBdr>
    </w:div>
    <w:div w:id="1401364819">
      <w:bodyDiv w:val="1"/>
      <w:marLeft w:val="0"/>
      <w:marRight w:val="0"/>
      <w:marTop w:val="0"/>
      <w:marBottom w:val="0"/>
      <w:divBdr>
        <w:top w:val="none" w:sz="0" w:space="0" w:color="auto"/>
        <w:left w:val="none" w:sz="0" w:space="0" w:color="auto"/>
        <w:bottom w:val="none" w:sz="0" w:space="0" w:color="auto"/>
        <w:right w:val="none" w:sz="0" w:space="0" w:color="auto"/>
      </w:divBdr>
    </w:div>
    <w:div w:id="1422146235">
      <w:bodyDiv w:val="1"/>
      <w:marLeft w:val="0"/>
      <w:marRight w:val="0"/>
      <w:marTop w:val="0"/>
      <w:marBottom w:val="0"/>
      <w:divBdr>
        <w:top w:val="none" w:sz="0" w:space="0" w:color="auto"/>
        <w:left w:val="none" w:sz="0" w:space="0" w:color="auto"/>
        <w:bottom w:val="none" w:sz="0" w:space="0" w:color="auto"/>
        <w:right w:val="none" w:sz="0" w:space="0" w:color="auto"/>
      </w:divBdr>
    </w:div>
    <w:div w:id="1481966354">
      <w:bodyDiv w:val="1"/>
      <w:marLeft w:val="0"/>
      <w:marRight w:val="0"/>
      <w:marTop w:val="0"/>
      <w:marBottom w:val="0"/>
      <w:divBdr>
        <w:top w:val="none" w:sz="0" w:space="0" w:color="auto"/>
        <w:left w:val="none" w:sz="0" w:space="0" w:color="auto"/>
        <w:bottom w:val="none" w:sz="0" w:space="0" w:color="auto"/>
        <w:right w:val="none" w:sz="0" w:space="0" w:color="auto"/>
      </w:divBdr>
    </w:div>
    <w:div w:id="1661153236">
      <w:bodyDiv w:val="1"/>
      <w:marLeft w:val="0"/>
      <w:marRight w:val="0"/>
      <w:marTop w:val="0"/>
      <w:marBottom w:val="0"/>
      <w:divBdr>
        <w:top w:val="none" w:sz="0" w:space="0" w:color="auto"/>
        <w:left w:val="none" w:sz="0" w:space="0" w:color="auto"/>
        <w:bottom w:val="none" w:sz="0" w:space="0" w:color="auto"/>
        <w:right w:val="none" w:sz="0" w:space="0" w:color="auto"/>
      </w:divBdr>
    </w:div>
    <w:div w:id="1689288364">
      <w:bodyDiv w:val="1"/>
      <w:marLeft w:val="0"/>
      <w:marRight w:val="0"/>
      <w:marTop w:val="0"/>
      <w:marBottom w:val="0"/>
      <w:divBdr>
        <w:top w:val="none" w:sz="0" w:space="0" w:color="auto"/>
        <w:left w:val="none" w:sz="0" w:space="0" w:color="auto"/>
        <w:bottom w:val="none" w:sz="0" w:space="0" w:color="auto"/>
        <w:right w:val="none" w:sz="0" w:space="0" w:color="auto"/>
      </w:divBdr>
    </w:div>
    <w:div w:id="1756894716">
      <w:bodyDiv w:val="1"/>
      <w:marLeft w:val="0"/>
      <w:marRight w:val="0"/>
      <w:marTop w:val="0"/>
      <w:marBottom w:val="0"/>
      <w:divBdr>
        <w:top w:val="none" w:sz="0" w:space="0" w:color="auto"/>
        <w:left w:val="none" w:sz="0" w:space="0" w:color="auto"/>
        <w:bottom w:val="none" w:sz="0" w:space="0" w:color="auto"/>
        <w:right w:val="none" w:sz="0" w:space="0" w:color="auto"/>
      </w:divBdr>
    </w:div>
    <w:div w:id="1801680961">
      <w:bodyDiv w:val="1"/>
      <w:marLeft w:val="0"/>
      <w:marRight w:val="0"/>
      <w:marTop w:val="0"/>
      <w:marBottom w:val="0"/>
      <w:divBdr>
        <w:top w:val="none" w:sz="0" w:space="0" w:color="auto"/>
        <w:left w:val="none" w:sz="0" w:space="0" w:color="auto"/>
        <w:bottom w:val="none" w:sz="0" w:space="0" w:color="auto"/>
        <w:right w:val="none" w:sz="0" w:space="0" w:color="auto"/>
      </w:divBdr>
    </w:div>
    <w:div w:id="1804344874">
      <w:bodyDiv w:val="1"/>
      <w:marLeft w:val="0"/>
      <w:marRight w:val="0"/>
      <w:marTop w:val="0"/>
      <w:marBottom w:val="0"/>
      <w:divBdr>
        <w:top w:val="none" w:sz="0" w:space="0" w:color="auto"/>
        <w:left w:val="none" w:sz="0" w:space="0" w:color="auto"/>
        <w:bottom w:val="none" w:sz="0" w:space="0" w:color="auto"/>
        <w:right w:val="none" w:sz="0" w:space="0" w:color="auto"/>
      </w:divBdr>
    </w:div>
    <w:div w:id="1836067982">
      <w:bodyDiv w:val="1"/>
      <w:marLeft w:val="0"/>
      <w:marRight w:val="0"/>
      <w:marTop w:val="0"/>
      <w:marBottom w:val="0"/>
      <w:divBdr>
        <w:top w:val="none" w:sz="0" w:space="0" w:color="auto"/>
        <w:left w:val="none" w:sz="0" w:space="0" w:color="auto"/>
        <w:bottom w:val="none" w:sz="0" w:space="0" w:color="auto"/>
        <w:right w:val="none" w:sz="0" w:space="0" w:color="auto"/>
      </w:divBdr>
    </w:div>
    <w:div w:id="1840270848">
      <w:bodyDiv w:val="1"/>
      <w:marLeft w:val="0"/>
      <w:marRight w:val="0"/>
      <w:marTop w:val="0"/>
      <w:marBottom w:val="0"/>
      <w:divBdr>
        <w:top w:val="none" w:sz="0" w:space="0" w:color="auto"/>
        <w:left w:val="none" w:sz="0" w:space="0" w:color="auto"/>
        <w:bottom w:val="none" w:sz="0" w:space="0" w:color="auto"/>
        <w:right w:val="none" w:sz="0" w:space="0" w:color="auto"/>
      </w:divBdr>
    </w:div>
    <w:div w:id="1851069029">
      <w:bodyDiv w:val="1"/>
      <w:marLeft w:val="0"/>
      <w:marRight w:val="0"/>
      <w:marTop w:val="0"/>
      <w:marBottom w:val="0"/>
      <w:divBdr>
        <w:top w:val="none" w:sz="0" w:space="0" w:color="auto"/>
        <w:left w:val="none" w:sz="0" w:space="0" w:color="auto"/>
        <w:bottom w:val="none" w:sz="0" w:space="0" w:color="auto"/>
        <w:right w:val="none" w:sz="0" w:space="0" w:color="auto"/>
      </w:divBdr>
    </w:div>
    <w:div w:id="1898514349">
      <w:bodyDiv w:val="1"/>
      <w:marLeft w:val="0"/>
      <w:marRight w:val="0"/>
      <w:marTop w:val="0"/>
      <w:marBottom w:val="0"/>
      <w:divBdr>
        <w:top w:val="none" w:sz="0" w:space="0" w:color="auto"/>
        <w:left w:val="none" w:sz="0" w:space="0" w:color="auto"/>
        <w:bottom w:val="none" w:sz="0" w:space="0" w:color="auto"/>
        <w:right w:val="none" w:sz="0" w:space="0" w:color="auto"/>
      </w:divBdr>
    </w:div>
    <w:div w:id="200955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chm.msu.edu/students-residents/retrospective-chart-reviews" TargetMode="External"/><Relationship Id="rId13" Type="http://schemas.openxmlformats.org/officeDocument/2006/relationships/hyperlink" Target="https://www.uth.edu/cphs/templates-and-for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h.edu/ctrc/trial-conduct/protocol-development" TargetMode="External"/><Relationship Id="rId12" Type="http://schemas.openxmlformats.org/officeDocument/2006/relationships/hyperlink" Target="https://www.uth.edu/cphs/policies/c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ide.uth.edu/it-administration-and-finance/records-management/records-retention-schedule" TargetMode="External"/><Relationship Id="rId5" Type="http://schemas.openxmlformats.org/officeDocument/2006/relationships/footnotes" Target="footnotes.xml"/><Relationship Id="rId15" Type="http://schemas.openxmlformats.org/officeDocument/2006/relationships/hyperlink" Target="https://docs.google.com/spreadsheets/d/1EIxBQlX9p2Us7W23sL_J2zH3aF1gCe-3/edit?usp=drive_link&amp;ouid=111435455462881673528&amp;rtpof=true&amp;sd=true" TargetMode="External"/><Relationship Id="rId10" Type="http://schemas.openxmlformats.org/officeDocument/2006/relationships/hyperlink" Target="https://www.uth.edu/ctrc/regulatory/2021_02_21_outcome%20measure%20guidance%20b.pdf" TargetMode="External"/><Relationship Id="rId4" Type="http://schemas.openxmlformats.org/officeDocument/2006/relationships/webSettings" Target="webSettings.xml"/><Relationship Id="rId9" Type="http://schemas.openxmlformats.org/officeDocument/2006/relationships/hyperlink" Target="https://irbo.nih.gov/confluence/display/ohsrp/Protocol+Templates" TargetMode="External"/><Relationship Id="rId14" Type="http://schemas.openxmlformats.org/officeDocument/2006/relationships/hyperlink" Target="https://drive.google.com/open?id=1EdKCyYe7KDlK4rVscSM7LPlkf3CAoP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4155</Words>
  <Characters>23687</Characters>
  <Application>Microsoft Office Word</Application>
  <DocSecurity>0</DocSecurity>
  <Lines>197</Lines>
  <Paragraphs>55</Paragraphs>
  <ScaleCrop>false</ScaleCrop>
  <Company>FCS</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Sujatha</dc:creator>
  <cp:lastModifiedBy>Sridhar, Sujatha</cp:lastModifiedBy>
  <cp:revision>239</cp:revision>
  <dcterms:created xsi:type="dcterms:W3CDTF">2025-02-07T20:33:00Z</dcterms:created>
  <dcterms:modified xsi:type="dcterms:W3CDTF">2025-02-28T18:08:00Z</dcterms:modified>
</cp:coreProperties>
</file>